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81" w:rsidRPr="008B146F" w:rsidRDefault="00C95281" w:rsidP="006D32C1">
      <w:p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Board of Directors Meeting</w:t>
      </w:r>
    </w:p>
    <w:p w:rsidR="00C95281" w:rsidRPr="008B146F" w:rsidRDefault="00C95281" w:rsidP="006D32C1">
      <w:p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M</w:t>
      </w:r>
      <w:r w:rsidR="00C35C90" w:rsidRPr="008B146F">
        <w:rPr>
          <w:rFonts w:asciiTheme="minorHAnsi" w:hAnsiTheme="minorHAnsi" w:cs="Arial"/>
          <w:sz w:val="22"/>
          <w:szCs w:val="22"/>
        </w:rPr>
        <w:t>inutes</w:t>
      </w:r>
    </w:p>
    <w:p w:rsidR="00C95281" w:rsidRPr="008B146F" w:rsidRDefault="00487D81" w:rsidP="006D32C1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March 28, 2016</w:t>
      </w:r>
    </w:p>
    <w:p w:rsidR="00C95281" w:rsidRPr="008B146F" w:rsidRDefault="00C95281" w:rsidP="006D32C1">
      <w:pPr>
        <w:ind w:left="720"/>
        <w:rPr>
          <w:rFonts w:asciiTheme="minorHAnsi" w:hAnsiTheme="minorHAnsi" w:cs="Arial"/>
          <w:sz w:val="22"/>
          <w:szCs w:val="22"/>
          <w:u w:val="single"/>
        </w:rPr>
      </w:pPr>
    </w:p>
    <w:p w:rsidR="00286468" w:rsidRPr="00316063" w:rsidRDefault="0028646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  <w:u w:val="single"/>
        </w:rPr>
      </w:pPr>
      <w:r w:rsidRPr="00316063">
        <w:rPr>
          <w:rFonts w:asciiTheme="minorHAnsi" w:hAnsiTheme="minorHAnsi" w:cs="Arial"/>
          <w:sz w:val="22"/>
          <w:szCs w:val="22"/>
          <w:u w:val="single"/>
        </w:rPr>
        <w:t>Call to Order and Determination of Quorum</w:t>
      </w:r>
      <w:r w:rsidR="002B5118" w:rsidRPr="00316063">
        <w:rPr>
          <w:rFonts w:asciiTheme="minorHAnsi" w:hAnsiTheme="minorHAnsi" w:cs="Arial"/>
          <w:sz w:val="22"/>
          <w:szCs w:val="22"/>
        </w:rPr>
        <w:t>.</w:t>
      </w:r>
      <w:r w:rsidR="00021D40" w:rsidRPr="00316063">
        <w:rPr>
          <w:rFonts w:asciiTheme="minorHAnsi" w:hAnsiTheme="minorHAnsi" w:cs="Arial"/>
          <w:sz w:val="22"/>
          <w:szCs w:val="22"/>
        </w:rPr>
        <w:t xml:space="preserve"> </w:t>
      </w:r>
      <w:r w:rsidR="00B624D6" w:rsidRPr="00316063">
        <w:rPr>
          <w:rFonts w:asciiTheme="minorHAnsi" w:hAnsiTheme="minorHAnsi" w:cs="Arial"/>
          <w:sz w:val="22"/>
          <w:szCs w:val="22"/>
        </w:rPr>
        <w:t>Stewart Jacobson</w:t>
      </w:r>
      <w:r w:rsidRPr="00316063">
        <w:rPr>
          <w:rFonts w:asciiTheme="minorHAnsi" w:hAnsiTheme="minorHAnsi" w:cs="Arial"/>
          <w:sz w:val="22"/>
          <w:szCs w:val="22"/>
        </w:rPr>
        <w:t xml:space="preserve"> established a quorum was prese</w:t>
      </w:r>
      <w:r w:rsidR="00170EF5" w:rsidRPr="00316063">
        <w:rPr>
          <w:rFonts w:asciiTheme="minorHAnsi" w:hAnsiTheme="minorHAnsi" w:cs="Arial"/>
          <w:sz w:val="22"/>
          <w:szCs w:val="22"/>
        </w:rPr>
        <w:t>nt and began the meeting at 6:0</w:t>
      </w:r>
      <w:r w:rsidR="00786152" w:rsidRPr="00316063">
        <w:rPr>
          <w:rFonts w:asciiTheme="minorHAnsi" w:hAnsiTheme="minorHAnsi" w:cs="Arial"/>
          <w:sz w:val="22"/>
          <w:szCs w:val="22"/>
        </w:rPr>
        <w:t>0</w:t>
      </w:r>
      <w:r w:rsidRPr="00316063">
        <w:rPr>
          <w:rFonts w:asciiTheme="minorHAnsi" w:hAnsiTheme="minorHAnsi" w:cs="Arial"/>
          <w:sz w:val="22"/>
          <w:szCs w:val="22"/>
        </w:rPr>
        <w:t> p.m.</w:t>
      </w:r>
      <w:r w:rsidR="00BE1D3B" w:rsidRPr="00316063">
        <w:rPr>
          <w:rFonts w:asciiTheme="minorHAnsi" w:hAnsiTheme="minorHAnsi" w:cs="Arial"/>
          <w:sz w:val="22"/>
          <w:szCs w:val="22"/>
        </w:rPr>
        <w:t xml:space="preserve">  </w:t>
      </w:r>
    </w:p>
    <w:p w:rsidR="00587233" w:rsidRPr="008B146F" w:rsidRDefault="00587233" w:rsidP="006D32C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28"/>
        <w:gridCol w:w="220"/>
        <w:gridCol w:w="220"/>
        <w:gridCol w:w="220"/>
      </w:tblGrid>
      <w:tr w:rsidR="00587233" w:rsidRPr="008B146F" w:rsidTr="00E53871">
        <w:trPr>
          <w:trHeight w:val="225"/>
        </w:trPr>
        <w:tc>
          <w:tcPr>
            <w:tcW w:w="0" w:type="auto"/>
          </w:tcPr>
          <w:tbl>
            <w:tblPr>
              <w:tblStyle w:val="TableGrid"/>
              <w:tblW w:w="12577" w:type="dxa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160"/>
              <w:gridCol w:w="2610"/>
              <w:gridCol w:w="5580"/>
            </w:tblGrid>
            <w:tr w:rsidR="009B15A1" w:rsidRPr="008B146F" w:rsidTr="000B51DE">
              <w:trPr>
                <w:trHeight w:val="350"/>
              </w:trPr>
              <w:tc>
                <w:tcPr>
                  <w:tcW w:w="2227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2160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Absent</w:t>
                  </w:r>
                </w:p>
              </w:tc>
              <w:tc>
                <w:tcPr>
                  <w:tcW w:w="2610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Guests</w:t>
                  </w:r>
                </w:p>
              </w:tc>
              <w:tc>
                <w:tcPr>
                  <w:tcW w:w="5580" w:type="dxa"/>
                </w:tcPr>
                <w:p w:rsidR="009B15A1" w:rsidRPr="008B146F" w:rsidRDefault="009B15A1" w:rsidP="009B15A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/>
                      <w:sz w:val="22"/>
                      <w:szCs w:val="22"/>
                    </w:rPr>
                    <w:t>Staff Present</w:t>
                  </w: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Pat Bullard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Gaylon</w:t>
                  </w:r>
                  <w:proofErr w:type="spellEnd"/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Butler</w:t>
                  </w: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Kevin Barker</w:t>
                  </w:r>
                </w:p>
              </w:tc>
              <w:tc>
                <w:tcPr>
                  <w:tcW w:w="558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Laura LaVigne</w:t>
                  </w:r>
                </w:p>
              </w:tc>
            </w:tr>
            <w:tr w:rsidR="00487D81" w:rsidRPr="008B146F" w:rsidTr="000B51DE">
              <w:tc>
                <w:tcPr>
                  <w:tcW w:w="2227" w:type="dxa"/>
                </w:tcPr>
                <w:p w:rsidR="00487D81" w:rsidRPr="008B146F" w:rsidRDefault="00487D81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Becky Geary</w:t>
                  </w:r>
                </w:p>
              </w:tc>
              <w:tc>
                <w:tcPr>
                  <w:tcW w:w="2160" w:type="dxa"/>
                </w:tcPr>
                <w:p w:rsidR="00487D81" w:rsidRPr="008B146F" w:rsidRDefault="00487D81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Himesh Gandhi</w:t>
                  </w:r>
                </w:p>
              </w:tc>
              <w:tc>
                <w:tcPr>
                  <w:tcW w:w="2610" w:type="dxa"/>
                </w:tcPr>
                <w:p w:rsidR="00487D81" w:rsidRDefault="00487D81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Milton Wright</w:t>
                  </w:r>
                </w:p>
              </w:tc>
              <w:tc>
                <w:tcPr>
                  <w:tcW w:w="5580" w:type="dxa"/>
                </w:tcPr>
                <w:p w:rsidR="00487D81" w:rsidRPr="008B146F" w:rsidRDefault="00644E17" w:rsidP="00D83C0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Cheryl Olivier</w:t>
                  </w: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Avis </w:t>
                  </w:r>
                  <w:proofErr w:type="spellStart"/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Goldy</w:t>
                  </w:r>
                  <w:proofErr w:type="spellEnd"/>
                </w:p>
              </w:tc>
              <w:tc>
                <w:tcPr>
                  <w:tcW w:w="2160" w:type="dxa"/>
                </w:tcPr>
                <w:p w:rsidR="00E82110" w:rsidRDefault="00487D81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Jack Molho</w:t>
                  </w: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D83C0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487D81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Jenny Gortney</w:t>
                  </w:r>
                </w:p>
              </w:tc>
              <w:tc>
                <w:tcPr>
                  <w:tcW w:w="2160" w:type="dxa"/>
                </w:tcPr>
                <w:p w:rsidR="00E82110" w:rsidRDefault="00487D81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Diana Rushing</w:t>
                  </w: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D83C0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487D81" w:rsidRPr="008B146F" w:rsidTr="000B51DE">
              <w:tc>
                <w:tcPr>
                  <w:tcW w:w="2227" w:type="dxa"/>
                </w:tcPr>
                <w:p w:rsidR="00487D81" w:rsidRPr="008B146F" w:rsidRDefault="00487D81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Allan Harris, Sr</w:t>
                  </w:r>
                </w:p>
              </w:tc>
              <w:tc>
                <w:tcPr>
                  <w:tcW w:w="2160" w:type="dxa"/>
                </w:tcPr>
                <w:p w:rsidR="00487D81" w:rsidRPr="008B146F" w:rsidRDefault="00487D81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487D81" w:rsidRPr="008B146F" w:rsidRDefault="00487D81" w:rsidP="00FB33B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487D81" w:rsidRPr="008B146F" w:rsidRDefault="00487D81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Charlie Huber</w:t>
                  </w:r>
                </w:p>
              </w:tc>
              <w:tc>
                <w:tcPr>
                  <w:tcW w:w="2160" w:type="dxa"/>
                </w:tcPr>
                <w:p w:rsidR="00E82110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FB33B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Stewart Jacobson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Sharon Lee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Larry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Lobue</w:t>
                  </w:r>
                  <w:proofErr w:type="spellEnd"/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C053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Laurel Wendt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B426D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Monica Wright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10787" w:rsidRPr="008B146F" w:rsidRDefault="00110787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7233" w:rsidRPr="008B146F" w:rsidTr="00E53871">
        <w:trPr>
          <w:trHeight w:val="465"/>
        </w:trPr>
        <w:tc>
          <w:tcPr>
            <w:tcW w:w="0" w:type="auto"/>
          </w:tcPr>
          <w:p w:rsidR="007E620E" w:rsidRPr="008B146F" w:rsidRDefault="007E620E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6531B" w:rsidRPr="008B146F" w:rsidRDefault="0086531B" w:rsidP="006D32C1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:rsidR="002A0BA0" w:rsidRPr="008B146F" w:rsidRDefault="002A0BA0" w:rsidP="00A46FB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07F1A" w:rsidRPr="008B146F" w:rsidRDefault="00807F1A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6597C" w:rsidRPr="00644E17" w:rsidRDefault="002B5118" w:rsidP="0036597C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  <w:u w:val="single"/>
        </w:rPr>
      </w:pPr>
      <w:r w:rsidRPr="00644E17">
        <w:rPr>
          <w:rFonts w:asciiTheme="minorHAnsi" w:hAnsiTheme="minorHAnsi" w:cs="Arial"/>
          <w:sz w:val="22"/>
          <w:szCs w:val="22"/>
          <w:u w:val="single"/>
        </w:rPr>
        <w:t>Welcome Guests.</w:t>
      </w:r>
      <w:r w:rsidR="00C95281" w:rsidRPr="00644E17">
        <w:rPr>
          <w:rFonts w:asciiTheme="minorHAnsi" w:hAnsiTheme="minorHAnsi" w:cs="Arial"/>
          <w:sz w:val="22"/>
          <w:szCs w:val="22"/>
        </w:rPr>
        <w:t xml:space="preserve">  </w:t>
      </w:r>
      <w:r w:rsidR="002235AD" w:rsidRPr="00644E17">
        <w:rPr>
          <w:rFonts w:asciiTheme="minorHAnsi" w:hAnsiTheme="minorHAnsi" w:cs="Arial"/>
          <w:sz w:val="22"/>
          <w:szCs w:val="22"/>
        </w:rPr>
        <w:t xml:space="preserve"> </w:t>
      </w:r>
      <w:r w:rsidR="00B624D6" w:rsidRPr="00644E17">
        <w:rPr>
          <w:rFonts w:asciiTheme="minorHAnsi" w:hAnsiTheme="minorHAnsi" w:cs="Arial"/>
          <w:sz w:val="22"/>
          <w:szCs w:val="22"/>
        </w:rPr>
        <w:t xml:space="preserve">Stewart Jacobson </w:t>
      </w:r>
      <w:r w:rsidR="009A0603" w:rsidRPr="00644E17">
        <w:rPr>
          <w:rFonts w:asciiTheme="minorHAnsi" w:hAnsiTheme="minorHAnsi" w:cs="Arial"/>
          <w:sz w:val="22"/>
          <w:szCs w:val="22"/>
        </w:rPr>
        <w:t>t</w:t>
      </w:r>
      <w:r w:rsidR="005F6FC5" w:rsidRPr="00644E17">
        <w:rPr>
          <w:rFonts w:asciiTheme="minorHAnsi" w:hAnsiTheme="minorHAnsi" w:cs="Arial"/>
          <w:sz w:val="22"/>
          <w:szCs w:val="22"/>
        </w:rPr>
        <w:t xml:space="preserve">hanked everyone for coming </w:t>
      </w:r>
      <w:r w:rsidR="00B54703" w:rsidRPr="00644E17">
        <w:rPr>
          <w:rFonts w:asciiTheme="minorHAnsi" w:hAnsiTheme="minorHAnsi" w:cs="Arial"/>
          <w:sz w:val="22"/>
          <w:szCs w:val="22"/>
        </w:rPr>
        <w:t xml:space="preserve">and </w:t>
      </w:r>
      <w:r w:rsidR="00B2631A" w:rsidRPr="00644E17">
        <w:rPr>
          <w:rFonts w:asciiTheme="minorHAnsi" w:hAnsiTheme="minorHAnsi" w:cs="Arial"/>
          <w:sz w:val="22"/>
          <w:szCs w:val="22"/>
        </w:rPr>
        <w:t xml:space="preserve">welcomed </w:t>
      </w:r>
      <w:r w:rsidR="00401ADE" w:rsidRPr="00644E17">
        <w:rPr>
          <w:rFonts w:asciiTheme="minorHAnsi" w:hAnsiTheme="minorHAnsi" w:cs="Arial"/>
          <w:sz w:val="22"/>
          <w:szCs w:val="22"/>
        </w:rPr>
        <w:t>Kevin Barker</w:t>
      </w:r>
      <w:r w:rsidR="00AD6659" w:rsidRPr="00644E17">
        <w:rPr>
          <w:rFonts w:asciiTheme="minorHAnsi" w:hAnsiTheme="minorHAnsi" w:cs="Arial"/>
          <w:sz w:val="22"/>
          <w:szCs w:val="22"/>
        </w:rPr>
        <w:t xml:space="preserve"> and Milton Wright</w:t>
      </w:r>
      <w:r w:rsidR="00401ADE" w:rsidRPr="00644E17">
        <w:rPr>
          <w:rFonts w:asciiTheme="minorHAnsi" w:hAnsiTheme="minorHAnsi" w:cs="Arial"/>
          <w:sz w:val="22"/>
          <w:szCs w:val="22"/>
        </w:rPr>
        <w:t xml:space="preserve">. </w:t>
      </w:r>
      <w:r w:rsidR="00644E17" w:rsidRPr="00644E17">
        <w:rPr>
          <w:rFonts w:asciiTheme="minorHAnsi" w:hAnsiTheme="minorHAnsi" w:cs="Arial"/>
          <w:sz w:val="22"/>
          <w:szCs w:val="22"/>
        </w:rPr>
        <w:t>Stewart recognized Laura LaVigne</w:t>
      </w:r>
      <w:r w:rsidR="008D415E" w:rsidRPr="00644E17">
        <w:rPr>
          <w:rFonts w:asciiTheme="minorHAnsi" w:hAnsiTheme="minorHAnsi" w:cs="Arial"/>
          <w:sz w:val="22"/>
          <w:szCs w:val="22"/>
        </w:rPr>
        <w:t xml:space="preserve"> </w:t>
      </w:r>
      <w:r w:rsidR="00644E17">
        <w:rPr>
          <w:rFonts w:asciiTheme="minorHAnsi" w:hAnsiTheme="minorHAnsi" w:cs="Arial"/>
          <w:sz w:val="22"/>
          <w:szCs w:val="22"/>
        </w:rPr>
        <w:t>for her 10 year work anniversary and her remarkable service with The Arc</w:t>
      </w:r>
      <w:r w:rsidR="00187537">
        <w:rPr>
          <w:rFonts w:asciiTheme="minorHAnsi" w:hAnsiTheme="minorHAnsi" w:cs="Arial"/>
          <w:sz w:val="22"/>
          <w:szCs w:val="22"/>
        </w:rPr>
        <w:t xml:space="preserve">. </w:t>
      </w:r>
      <w:r w:rsidR="00692F80">
        <w:rPr>
          <w:rFonts w:asciiTheme="minorHAnsi" w:hAnsiTheme="minorHAnsi" w:cs="Arial"/>
          <w:sz w:val="22"/>
          <w:szCs w:val="22"/>
        </w:rPr>
        <w:t>Stewart</w:t>
      </w:r>
      <w:r w:rsidR="00187537">
        <w:rPr>
          <w:rFonts w:asciiTheme="minorHAnsi" w:hAnsiTheme="minorHAnsi" w:cs="Arial"/>
          <w:sz w:val="22"/>
          <w:szCs w:val="22"/>
        </w:rPr>
        <w:t xml:space="preserve"> presented Laura </w:t>
      </w:r>
      <w:r w:rsidR="00644E17">
        <w:rPr>
          <w:rFonts w:asciiTheme="minorHAnsi" w:hAnsiTheme="minorHAnsi" w:cs="Arial"/>
          <w:sz w:val="22"/>
          <w:szCs w:val="22"/>
        </w:rPr>
        <w:t>with a plaque.</w:t>
      </w:r>
    </w:p>
    <w:p w:rsidR="00644E17" w:rsidRDefault="00644E17" w:rsidP="00644E17">
      <w:pPr>
        <w:pStyle w:val="ListParagraph"/>
        <w:ind w:left="360"/>
        <w:rPr>
          <w:rFonts w:asciiTheme="minorHAnsi" w:hAnsiTheme="minorHAnsi" w:cs="Arial"/>
          <w:sz w:val="22"/>
          <w:szCs w:val="22"/>
          <w:u w:val="single"/>
        </w:rPr>
      </w:pPr>
    </w:p>
    <w:p w:rsidR="002C4BD1" w:rsidRPr="002C4BD1" w:rsidRDefault="002A4CF1" w:rsidP="002C4BD1">
      <w:pPr>
        <w:pStyle w:val="ListParagraph"/>
        <w:numPr>
          <w:ilvl w:val="0"/>
          <w:numId w:val="15"/>
        </w:numPr>
      </w:pPr>
      <w:r w:rsidRPr="002C4BD1">
        <w:rPr>
          <w:rFonts w:asciiTheme="minorHAnsi" w:hAnsiTheme="minorHAnsi" w:cs="Arial"/>
          <w:sz w:val="22"/>
          <w:szCs w:val="22"/>
          <w:u w:val="single"/>
        </w:rPr>
        <w:t>Public Comment</w:t>
      </w:r>
      <w:r w:rsidR="00212DA6" w:rsidRPr="002C4BD1">
        <w:rPr>
          <w:rFonts w:asciiTheme="minorHAnsi" w:hAnsiTheme="minorHAnsi" w:cs="Arial"/>
          <w:sz w:val="22"/>
          <w:szCs w:val="22"/>
        </w:rPr>
        <w:t xml:space="preserve"> </w:t>
      </w:r>
      <w:r w:rsidR="00ED371D" w:rsidRPr="002C4BD1">
        <w:rPr>
          <w:rFonts w:asciiTheme="minorHAnsi" w:hAnsiTheme="minorHAnsi" w:cs="Arial"/>
          <w:sz w:val="22"/>
          <w:szCs w:val="22"/>
        </w:rPr>
        <w:t>–</w:t>
      </w:r>
      <w:r w:rsidR="00AC3292" w:rsidRPr="002C4BD1">
        <w:rPr>
          <w:rFonts w:asciiTheme="minorHAnsi" w:hAnsiTheme="minorHAnsi" w:cs="Arial"/>
          <w:sz w:val="22"/>
          <w:szCs w:val="22"/>
        </w:rPr>
        <w:t xml:space="preserve"> </w:t>
      </w:r>
      <w:r w:rsidR="00644E17">
        <w:rPr>
          <w:rFonts w:asciiTheme="minorHAnsi" w:hAnsiTheme="minorHAnsi" w:cs="Arial"/>
          <w:sz w:val="22"/>
          <w:szCs w:val="22"/>
        </w:rPr>
        <w:t>None</w:t>
      </w:r>
      <w:r w:rsidR="002C4BD1">
        <w:rPr>
          <w:rFonts w:asciiTheme="minorHAnsi" w:hAnsiTheme="minorHAnsi" w:cs="Arial"/>
          <w:sz w:val="22"/>
          <w:szCs w:val="22"/>
        </w:rPr>
        <w:t xml:space="preserve"> </w:t>
      </w:r>
    </w:p>
    <w:p w:rsidR="002C4BD1" w:rsidRPr="002C4BD1" w:rsidRDefault="002C4BD1" w:rsidP="002C4BD1">
      <w:pPr>
        <w:ind w:left="1080"/>
        <w:rPr>
          <w:rFonts w:asciiTheme="minorHAnsi" w:hAnsiTheme="minorHAnsi" w:cs="Arial"/>
          <w:sz w:val="22"/>
          <w:szCs w:val="22"/>
          <w:u w:val="single"/>
        </w:rPr>
      </w:pPr>
    </w:p>
    <w:p w:rsidR="002B5118" w:rsidRPr="008B146F" w:rsidRDefault="002B5118" w:rsidP="00316063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Consent Agenda</w:t>
      </w:r>
      <w:r w:rsidR="0066669F" w:rsidRPr="008B146F">
        <w:rPr>
          <w:rFonts w:asciiTheme="minorHAnsi" w:hAnsiTheme="minorHAnsi" w:cs="Arial"/>
          <w:sz w:val="22"/>
          <w:szCs w:val="22"/>
        </w:rPr>
        <w:t xml:space="preserve"> -</w:t>
      </w:r>
      <w:r w:rsidR="00C95281" w:rsidRPr="008B146F">
        <w:rPr>
          <w:rFonts w:asciiTheme="minorHAnsi" w:hAnsiTheme="minorHAnsi" w:cs="Arial"/>
          <w:sz w:val="22"/>
          <w:szCs w:val="22"/>
        </w:rPr>
        <w:t xml:space="preserve"> </w:t>
      </w:r>
      <w:r w:rsidR="00F01908" w:rsidRPr="008B146F">
        <w:rPr>
          <w:rFonts w:asciiTheme="minorHAnsi" w:hAnsiTheme="minorHAnsi" w:cs="Arial"/>
          <w:sz w:val="22"/>
          <w:szCs w:val="22"/>
        </w:rPr>
        <w:t>Motion</w:t>
      </w:r>
      <w:r w:rsidR="00427E1A" w:rsidRPr="008B146F">
        <w:rPr>
          <w:rFonts w:asciiTheme="minorHAnsi" w:hAnsiTheme="minorHAnsi" w:cs="Arial"/>
          <w:sz w:val="22"/>
          <w:szCs w:val="22"/>
        </w:rPr>
        <w:t xml:space="preserve"> to accept the Consent Agenda items</w:t>
      </w:r>
      <w:r w:rsidR="00C6019D" w:rsidRPr="008B146F">
        <w:rPr>
          <w:rFonts w:asciiTheme="minorHAnsi" w:hAnsiTheme="minorHAnsi" w:cs="Arial"/>
          <w:sz w:val="22"/>
          <w:szCs w:val="22"/>
        </w:rPr>
        <w:t xml:space="preserve"> </w:t>
      </w:r>
      <w:r w:rsidR="009961CF">
        <w:rPr>
          <w:rFonts w:asciiTheme="minorHAnsi" w:hAnsiTheme="minorHAnsi" w:cs="Arial"/>
          <w:sz w:val="22"/>
          <w:szCs w:val="22"/>
        </w:rPr>
        <w:t xml:space="preserve">was </w:t>
      </w:r>
      <w:r w:rsidR="00F657D5" w:rsidRPr="008B146F">
        <w:rPr>
          <w:rFonts w:asciiTheme="minorHAnsi" w:hAnsiTheme="minorHAnsi" w:cs="Arial"/>
          <w:sz w:val="22"/>
          <w:szCs w:val="22"/>
        </w:rPr>
        <w:t xml:space="preserve">made by </w:t>
      </w:r>
      <w:r w:rsidR="00644E17">
        <w:rPr>
          <w:rFonts w:asciiTheme="minorHAnsi" w:hAnsiTheme="minorHAnsi" w:cs="Arial"/>
          <w:sz w:val="22"/>
          <w:szCs w:val="22"/>
        </w:rPr>
        <w:t>Becky Geary</w:t>
      </w:r>
      <w:r w:rsidR="00AF2DE7" w:rsidRPr="008B146F">
        <w:rPr>
          <w:rFonts w:asciiTheme="minorHAnsi" w:hAnsiTheme="minorHAnsi" w:cs="Arial"/>
          <w:sz w:val="22"/>
          <w:szCs w:val="22"/>
        </w:rPr>
        <w:t>, s</w:t>
      </w:r>
      <w:r w:rsidR="00E15082" w:rsidRPr="008B146F">
        <w:rPr>
          <w:rFonts w:asciiTheme="minorHAnsi" w:hAnsiTheme="minorHAnsi" w:cs="Arial"/>
          <w:sz w:val="22"/>
          <w:szCs w:val="22"/>
        </w:rPr>
        <w:t>econded by</w:t>
      </w:r>
      <w:r w:rsidR="00644E17">
        <w:rPr>
          <w:rFonts w:asciiTheme="minorHAnsi" w:hAnsiTheme="minorHAnsi" w:cs="Arial"/>
          <w:sz w:val="22"/>
          <w:szCs w:val="22"/>
        </w:rPr>
        <w:t xml:space="preserve"> Allan Harris, Sr.</w:t>
      </w:r>
      <w:r w:rsidR="000A67C0">
        <w:rPr>
          <w:rFonts w:asciiTheme="minorHAnsi" w:hAnsiTheme="minorHAnsi" w:cs="Arial"/>
          <w:sz w:val="22"/>
          <w:szCs w:val="22"/>
        </w:rPr>
        <w:t xml:space="preserve"> </w:t>
      </w:r>
      <w:r w:rsidR="00F76E1E" w:rsidRPr="00E65604">
        <w:rPr>
          <w:rFonts w:asciiTheme="minorHAnsi" w:hAnsiTheme="minorHAnsi" w:cs="Arial"/>
          <w:b/>
          <w:sz w:val="22"/>
          <w:szCs w:val="22"/>
        </w:rPr>
        <w:t>M</w:t>
      </w:r>
      <w:r w:rsidRPr="00E65604">
        <w:rPr>
          <w:rFonts w:asciiTheme="minorHAnsi" w:hAnsiTheme="minorHAnsi" w:cs="Arial"/>
          <w:b/>
          <w:sz w:val="22"/>
          <w:szCs w:val="22"/>
        </w:rPr>
        <w:t>otion approved</w:t>
      </w:r>
      <w:r w:rsidRPr="008B146F">
        <w:rPr>
          <w:rFonts w:asciiTheme="minorHAnsi" w:hAnsiTheme="minorHAnsi" w:cs="Arial"/>
          <w:sz w:val="22"/>
          <w:szCs w:val="22"/>
        </w:rPr>
        <w:t>.</w:t>
      </w:r>
    </w:p>
    <w:p w:rsidR="002B5118" w:rsidRPr="008B146F" w:rsidRDefault="002B5118" w:rsidP="006D32C1">
      <w:pPr>
        <w:ind w:left="720"/>
        <w:rPr>
          <w:rFonts w:asciiTheme="minorHAnsi" w:hAnsiTheme="minorHAnsi" w:cs="Arial"/>
          <w:sz w:val="22"/>
          <w:szCs w:val="22"/>
        </w:rPr>
      </w:pPr>
    </w:p>
    <w:p w:rsidR="00E772AD" w:rsidRDefault="002B5118" w:rsidP="00316063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Assignment of Items Removed from Consent Agenda to Agenda</w:t>
      </w:r>
      <w:r w:rsidR="00F64022" w:rsidRPr="008B146F">
        <w:rPr>
          <w:rFonts w:asciiTheme="minorHAnsi" w:hAnsiTheme="minorHAnsi" w:cs="Arial"/>
          <w:sz w:val="22"/>
          <w:szCs w:val="22"/>
        </w:rPr>
        <w:t xml:space="preserve"> - </w:t>
      </w:r>
      <w:r w:rsidRPr="008B146F">
        <w:rPr>
          <w:rFonts w:asciiTheme="minorHAnsi" w:hAnsiTheme="minorHAnsi" w:cs="Arial"/>
          <w:sz w:val="22"/>
          <w:szCs w:val="22"/>
        </w:rPr>
        <w:t xml:space="preserve">  No items removed.</w:t>
      </w:r>
    </w:p>
    <w:p w:rsidR="000A67C0" w:rsidRDefault="000A67C0" w:rsidP="000A67C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6B5F4D" w:rsidRPr="00742F43" w:rsidRDefault="002B511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742F43">
        <w:rPr>
          <w:rFonts w:asciiTheme="minorHAnsi" w:hAnsiTheme="minorHAnsi" w:cs="Arial"/>
          <w:sz w:val="22"/>
          <w:szCs w:val="22"/>
          <w:u w:val="single"/>
        </w:rPr>
        <w:t>Committee Reports</w:t>
      </w:r>
      <w:r w:rsidR="00EC6AE8" w:rsidRPr="00742F43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ED0D89" w:rsidRDefault="00ED0D89" w:rsidP="00ED0D89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D5D35" w:rsidRDefault="00ED0D89" w:rsidP="00316063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316063">
        <w:rPr>
          <w:rFonts w:asciiTheme="minorHAnsi" w:hAnsiTheme="minorHAnsi" w:cs="Arial"/>
          <w:sz w:val="22"/>
          <w:szCs w:val="22"/>
          <w:u w:val="single"/>
        </w:rPr>
        <w:t>Executive Team:</w:t>
      </w:r>
      <w:r w:rsidRPr="00316063">
        <w:rPr>
          <w:rFonts w:asciiTheme="minorHAnsi" w:hAnsiTheme="minorHAnsi" w:cs="Arial"/>
          <w:sz w:val="22"/>
          <w:szCs w:val="22"/>
        </w:rPr>
        <w:t xml:space="preserve">  </w:t>
      </w:r>
      <w:r w:rsidR="00ED624F">
        <w:rPr>
          <w:rFonts w:asciiTheme="minorHAnsi" w:hAnsiTheme="minorHAnsi" w:cs="Arial"/>
          <w:sz w:val="22"/>
          <w:szCs w:val="22"/>
        </w:rPr>
        <w:t xml:space="preserve">Minutes </w:t>
      </w:r>
      <w:r w:rsidR="008F42E5">
        <w:rPr>
          <w:rFonts w:asciiTheme="minorHAnsi" w:hAnsiTheme="minorHAnsi" w:cs="Arial"/>
          <w:sz w:val="22"/>
          <w:szCs w:val="22"/>
        </w:rPr>
        <w:t xml:space="preserve">for </w:t>
      </w:r>
      <w:r w:rsidR="002559C2">
        <w:rPr>
          <w:rFonts w:asciiTheme="minorHAnsi" w:hAnsiTheme="minorHAnsi" w:cs="Arial"/>
          <w:sz w:val="22"/>
          <w:szCs w:val="22"/>
        </w:rPr>
        <w:t xml:space="preserve">the </w:t>
      </w:r>
      <w:r w:rsidR="00187537">
        <w:rPr>
          <w:rFonts w:asciiTheme="minorHAnsi" w:hAnsiTheme="minorHAnsi" w:cs="Arial"/>
          <w:sz w:val="22"/>
          <w:szCs w:val="22"/>
        </w:rPr>
        <w:t>March</w:t>
      </w:r>
      <w:r w:rsidR="002559C2">
        <w:rPr>
          <w:rFonts w:asciiTheme="minorHAnsi" w:hAnsiTheme="minorHAnsi" w:cs="Arial"/>
          <w:sz w:val="22"/>
          <w:szCs w:val="22"/>
        </w:rPr>
        <w:t xml:space="preserve"> </w:t>
      </w:r>
      <w:r w:rsidR="008F42E5">
        <w:rPr>
          <w:rFonts w:asciiTheme="minorHAnsi" w:hAnsiTheme="minorHAnsi" w:cs="Arial"/>
          <w:sz w:val="22"/>
          <w:szCs w:val="22"/>
        </w:rPr>
        <w:t>meeting w</w:t>
      </w:r>
      <w:r w:rsidR="00F95F03">
        <w:rPr>
          <w:rFonts w:asciiTheme="minorHAnsi" w:hAnsiTheme="minorHAnsi" w:cs="Arial"/>
          <w:sz w:val="22"/>
          <w:szCs w:val="22"/>
        </w:rPr>
        <w:t xml:space="preserve">ere </w:t>
      </w:r>
      <w:r w:rsidR="00692F80">
        <w:rPr>
          <w:rFonts w:asciiTheme="minorHAnsi" w:hAnsiTheme="minorHAnsi" w:cs="Arial"/>
          <w:sz w:val="22"/>
          <w:szCs w:val="22"/>
        </w:rPr>
        <w:t>included in the board packet</w:t>
      </w:r>
      <w:r w:rsidR="005D5D35" w:rsidRPr="00316063">
        <w:rPr>
          <w:rFonts w:asciiTheme="minorHAnsi" w:hAnsiTheme="minorHAnsi" w:cs="Arial"/>
          <w:sz w:val="22"/>
          <w:szCs w:val="22"/>
        </w:rPr>
        <w:t>.</w:t>
      </w:r>
      <w:r w:rsidR="0050143B">
        <w:rPr>
          <w:rFonts w:asciiTheme="minorHAnsi" w:hAnsiTheme="minorHAnsi" w:cs="Arial"/>
          <w:sz w:val="22"/>
          <w:szCs w:val="22"/>
        </w:rPr>
        <w:t xml:space="preserve"> Report will be discussed in closed session. </w:t>
      </w:r>
    </w:p>
    <w:p w:rsidR="00D24C56" w:rsidRPr="00D24C56" w:rsidRDefault="00D24C56" w:rsidP="00316063">
      <w:pPr>
        <w:pStyle w:val="ListParagraph"/>
        <w:ind w:left="-1080"/>
        <w:rPr>
          <w:rFonts w:asciiTheme="minorHAnsi" w:hAnsiTheme="minorHAnsi" w:cs="Arial"/>
          <w:sz w:val="22"/>
          <w:szCs w:val="22"/>
        </w:rPr>
      </w:pPr>
    </w:p>
    <w:p w:rsidR="00A26A06" w:rsidRPr="0050143B" w:rsidRDefault="00DA22D3" w:rsidP="00316063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50143B">
        <w:rPr>
          <w:rFonts w:asciiTheme="minorHAnsi" w:hAnsiTheme="minorHAnsi" w:cs="Arial"/>
          <w:sz w:val="22"/>
          <w:szCs w:val="22"/>
          <w:u w:val="single"/>
        </w:rPr>
        <w:t>Internal Committee</w:t>
      </w:r>
      <w:r w:rsidRPr="0050143B">
        <w:rPr>
          <w:rFonts w:asciiTheme="minorHAnsi" w:hAnsiTheme="minorHAnsi" w:cs="Arial"/>
          <w:sz w:val="22"/>
          <w:szCs w:val="22"/>
        </w:rPr>
        <w:t xml:space="preserve">: </w:t>
      </w:r>
      <w:r w:rsidR="00975D62" w:rsidRPr="0050143B">
        <w:rPr>
          <w:rFonts w:asciiTheme="minorHAnsi" w:hAnsiTheme="minorHAnsi" w:cs="Arial"/>
          <w:sz w:val="22"/>
          <w:szCs w:val="22"/>
        </w:rPr>
        <w:t xml:space="preserve"> </w:t>
      </w:r>
    </w:p>
    <w:p w:rsidR="00E65604" w:rsidRPr="0050143B" w:rsidRDefault="00A26A06" w:rsidP="00B05AE5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50143B">
        <w:rPr>
          <w:rFonts w:asciiTheme="minorHAnsi" w:hAnsiTheme="minorHAnsi" w:cs="Arial"/>
          <w:sz w:val="22"/>
          <w:szCs w:val="22"/>
          <w:u w:val="single"/>
        </w:rPr>
        <w:t>Budget &amp; Finance:</w:t>
      </w:r>
      <w:r w:rsidRPr="0050143B">
        <w:rPr>
          <w:rFonts w:asciiTheme="minorHAnsi" w:hAnsiTheme="minorHAnsi" w:cs="Arial"/>
          <w:sz w:val="22"/>
          <w:szCs w:val="22"/>
        </w:rPr>
        <w:t xml:space="preserve"> </w:t>
      </w:r>
    </w:p>
    <w:p w:rsidR="00914C9B" w:rsidRPr="0050143B" w:rsidRDefault="00E65604" w:rsidP="00E65604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50143B">
        <w:rPr>
          <w:rFonts w:asciiTheme="minorHAnsi" w:hAnsiTheme="minorHAnsi" w:cs="Arial"/>
          <w:sz w:val="22"/>
          <w:szCs w:val="22"/>
        </w:rPr>
        <w:t>Jenny Gor</w:t>
      </w:r>
      <w:r w:rsidR="001C0757" w:rsidRPr="0050143B">
        <w:rPr>
          <w:rFonts w:asciiTheme="minorHAnsi" w:hAnsiTheme="minorHAnsi" w:cs="Arial"/>
          <w:sz w:val="22"/>
          <w:szCs w:val="22"/>
        </w:rPr>
        <w:t xml:space="preserve">tney reviewed the January &amp; February 2016 </w:t>
      </w:r>
      <w:r w:rsidRPr="0050143B">
        <w:rPr>
          <w:rFonts w:asciiTheme="minorHAnsi" w:hAnsiTheme="minorHAnsi" w:cs="Arial"/>
          <w:sz w:val="22"/>
          <w:szCs w:val="22"/>
        </w:rPr>
        <w:t xml:space="preserve">YTD financials. </w:t>
      </w:r>
      <w:r w:rsidR="000966E2" w:rsidRPr="0050143B">
        <w:rPr>
          <w:rFonts w:asciiTheme="minorHAnsi" w:hAnsiTheme="minorHAnsi" w:cs="Arial"/>
          <w:sz w:val="22"/>
          <w:szCs w:val="22"/>
        </w:rPr>
        <w:t>Moti</w:t>
      </w:r>
      <w:r w:rsidR="001C0757" w:rsidRPr="0050143B">
        <w:rPr>
          <w:rFonts w:asciiTheme="minorHAnsi" w:hAnsiTheme="minorHAnsi" w:cs="Arial"/>
          <w:sz w:val="22"/>
          <w:szCs w:val="22"/>
        </w:rPr>
        <w:t xml:space="preserve">on to approve the January &amp; February 2016 </w:t>
      </w:r>
      <w:r w:rsidR="000966E2" w:rsidRPr="0050143B">
        <w:rPr>
          <w:rFonts w:asciiTheme="minorHAnsi" w:hAnsiTheme="minorHAnsi" w:cs="Arial"/>
          <w:sz w:val="22"/>
          <w:szCs w:val="22"/>
        </w:rPr>
        <w:t>YTD financials</w:t>
      </w:r>
      <w:r w:rsidR="00692F80">
        <w:rPr>
          <w:rFonts w:asciiTheme="minorHAnsi" w:hAnsiTheme="minorHAnsi" w:cs="Arial"/>
          <w:sz w:val="22"/>
          <w:szCs w:val="22"/>
        </w:rPr>
        <w:t xml:space="preserve"> was made by Laurel. Seconded by Allan.</w:t>
      </w:r>
      <w:r w:rsidR="000966E2" w:rsidRPr="0050143B">
        <w:rPr>
          <w:rFonts w:asciiTheme="minorHAnsi" w:hAnsiTheme="minorHAnsi" w:cs="Arial"/>
          <w:sz w:val="22"/>
          <w:szCs w:val="22"/>
        </w:rPr>
        <w:t xml:space="preserve"> </w:t>
      </w:r>
      <w:r w:rsidR="000966E2" w:rsidRPr="0050143B">
        <w:rPr>
          <w:rFonts w:asciiTheme="minorHAnsi" w:hAnsiTheme="minorHAnsi" w:cs="Arial"/>
          <w:b/>
          <w:sz w:val="22"/>
          <w:szCs w:val="22"/>
        </w:rPr>
        <w:t>Motion Approved</w:t>
      </w:r>
    </w:p>
    <w:p w:rsidR="0050143B" w:rsidRPr="0050143B" w:rsidRDefault="0050143B" w:rsidP="00E65604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50143B">
        <w:rPr>
          <w:rFonts w:asciiTheme="minorHAnsi" w:hAnsiTheme="minorHAnsi" w:cs="Arial"/>
          <w:sz w:val="22"/>
          <w:szCs w:val="22"/>
        </w:rPr>
        <w:t>Budget Amendments will be reviewed in closed session</w:t>
      </w:r>
    </w:p>
    <w:p w:rsidR="00E13B18" w:rsidRDefault="0050143B" w:rsidP="0050143B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441F29">
        <w:rPr>
          <w:rFonts w:asciiTheme="minorHAnsi" w:hAnsiTheme="minorHAnsi" w:cs="Arial"/>
          <w:sz w:val="22"/>
          <w:szCs w:val="22"/>
          <w:u w:val="single"/>
        </w:rPr>
        <w:t>Real Estate Committee</w:t>
      </w:r>
      <w:r w:rsidRPr="0050143B">
        <w:rPr>
          <w:rFonts w:asciiTheme="minorHAnsi" w:hAnsiTheme="minorHAnsi" w:cs="Arial"/>
          <w:sz w:val="22"/>
          <w:szCs w:val="22"/>
        </w:rPr>
        <w:t xml:space="preserve">: report </w:t>
      </w:r>
      <w:r w:rsidR="004808D5">
        <w:rPr>
          <w:rFonts w:asciiTheme="minorHAnsi" w:hAnsiTheme="minorHAnsi" w:cs="Arial"/>
          <w:sz w:val="22"/>
          <w:szCs w:val="22"/>
        </w:rPr>
        <w:t xml:space="preserve">will be </w:t>
      </w:r>
      <w:r w:rsidR="00441F29">
        <w:rPr>
          <w:rFonts w:asciiTheme="minorHAnsi" w:hAnsiTheme="minorHAnsi" w:cs="Arial"/>
          <w:sz w:val="22"/>
          <w:szCs w:val="22"/>
        </w:rPr>
        <w:t xml:space="preserve">discussed </w:t>
      </w:r>
      <w:r w:rsidRPr="0050143B">
        <w:rPr>
          <w:rFonts w:asciiTheme="minorHAnsi" w:hAnsiTheme="minorHAnsi" w:cs="Arial"/>
          <w:sz w:val="22"/>
          <w:szCs w:val="22"/>
        </w:rPr>
        <w:t xml:space="preserve">in closed session. </w:t>
      </w:r>
    </w:p>
    <w:p w:rsidR="00692F80" w:rsidRDefault="00692F80" w:rsidP="00692F80">
      <w:pPr>
        <w:rPr>
          <w:rFonts w:asciiTheme="minorHAnsi" w:hAnsiTheme="minorHAnsi" w:cs="Arial"/>
          <w:sz w:val="22"/>
          <w:szCs w:val="22"/>
        </w:rPr>
      </w:pPr>
    </w:p>
    <w:p w:rsidR="00692F80" w:rsidRPr="00692F80" w:rsidRDefault="00692F80" w:rsidP="00692F80">
      <w:pPr>
        <w:rPr>
          <w:rFonts w:asciiTheme="minorHAnsi" w:hAnsiTheme="minorHAnsi" w:cs="Arial"/>
          <w:sz w:val="22"/>
          <w:szCs w:val="22"/>
        </w:rPr>
      </w:pPr>
    </w:p>
    <w:p w:rsidR="003340F4" w:rsidRPr="0050143B" w:rsidRDefault="003340F4" w:rsidP="003340F4">
      <w:pPr>
        <w:rPr>
          <w:rFonts w:asciiTheme="minorHAnsi" w:hAnsiTheme="minorHAnsi" w:cs="Arial"/>
          <w:sz w:val="22"/>
          <w:szCs w:val="22"/>
        </w:rPr>
      </w:pPr>
    </w:p>
    <w:p w:rsidR="00E13B18" w:rsidRPr="0050143B" w:rsidRDefault="00E13B18" w:rsidP="00054D3B">
      <w:pPr>
        <w:pStyle w:val="ListParagraph"/>
        <w:ind w:left="2160"/>
        <w:rPr>
          <w:rFonts w:asciiTheme="minorHAnsi" w:hAnsiTheme="minorHAnsi" w:cs="Arial"/>
          <w:sz w:val="22"/>
          <w:szCs w:val="22"/>
        </w:rPr>
      </w:pPr>
    </w:p>
    <w:p w:rsidR="00F828A1" w:rsidRPr="0050143B" w:rsidRDefault="00D66176" w:rsidP="00B05AE5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  <w:u w:val="single"/>
        </w:rPr>
      </w:pPr>
      <w:r w:rsidRPr="0050143B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External Committee:  </w:t>
      </w:r>
      <w:r w:rsidR="00006659" w:rsidRPr="0050143B">
        <w:rPr>
          <w:rFonts w:asciiTheme="minorHAnsi" w:hAnsiTheme="minorHAnsi" w:cs="Arial"/>
          <w:sz w:val="22"/>
          <w:szCs w:val="22"/>
        </w:rPr>
        <w:t xml:space="preserve"> </w:t>
      </w:r>
    </w:p>
    <w:p w:rsidR="00571E1E" w:rsidRPr="0050143B" w:rsidRDefault="00571E1E" w:rsidP="00571E1E">
      <w:pPr>
        <w:pStyle w:val="ListParagraph"/>
        <w:ind w:left="1080"/>
        <w:rPr>
          <w:rFonts w:asciiTheme="minorHAnsi" w:hAnsiTheme="minorHAnsi" w:cs="Arial"/>
          <w:sz w:val="22"/>
          <w:szCs w:val="22"/>
          <w:u w:val="single"/>
        </w:rPr>
      </w:pPr>
    </w:p>
    <w:p w:rsidR="004F1C7A" w:rsidRPr="0050143B" w:rsidRDefault="004F1C7A" w:rsidP="00E13B18">
      <w:pPr>
        <w:ind w:left="1080"/>
        <w:rPr>
          <w:rFonts w:asciiTheme="minorHAnsi" w:hAnsiTheme="minorHAnsi" w:cs="Arial"/>
          <w:sz w:val="22"/>
          <w:szCs w:val="22"/>
          <w:u w:val="single"/>
        </w:rPr>
      </w:pPr>
      <w:r w:rsidRPr="0050143B">
        <w:rPr>
          <w:rFonts w:asciiTheme="minorHAnsi" w:hAnsiTheme="minorHAnsi" w:cs="Arial"/>
          <w:sz w:val="22"/>
          <w:szCs w:val="22"/>
        </w:rPr>
        <w:t xml:space="preserve">In Jack Molho’s absence, </w:t>
      </w:r>
      <w:r w:rsidR="00E13B18" w:rsidRPr="0050143B">
        <w:rPr>
          <w:rFonts w:asciiTheme="minorHAnsi" w:hAnsiTheme="minorHAnsi" w:cs="Arial"/>
          <w:sz w:val="22"/>
          <w:szCs w:val="22"/>
        </w:rPr>
        <w:t xml:space="preserve">Laura LaVigne </w:t>
      </w:r>
      <w:r w:rsidRPr="0050143B">
        <w:rPr>
          <w:rFonts w:asciiTheme="minorHAnsi" w:hAnsiTheme="minorHAnsi" w:cs="Arial"/>
          <w:sz w:val="22"/>
          <w:szCs w:val="22"/>
        </w:rPr>
        <w:t>reported the following:</w:t>
      </w:r>
    </w:p>
    <w:p w:rsidR="001C0757" w:rsidRPr="0050143B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 w:rsidRPr="0050143B">
        <w:rPr>
          <w:rFonts w:asciiTheme="minorHAnsi" w:hAnsiTheme="minorHAnsi" w:cs="Arial"/>
          <w:sz w:val="22"/>
          <w:szCs w:val="22"/>
        </w:rPr>
        <w:t xml:space="preserve">FASD Prevention Awareness Campaign- </w:t>
      </w:r>
      <w:r w:rsidR="00A635AA">
        <w:rPr>
          <w:rFonts w:asciiTheme="minorHAnsi" w:hAnsiTheme="minorHAnsi" w:cs="Arial"/>
          <w:sz w:val="22"/>
          <w:szCs w:val="22"/>
        </w:rPr>
        <w:t xml:space="preserve">Laura is </w:t>
      </w:r>
      <w:r w:rsidR="00C50315" w:rsidRPr="0050143B">
        <w:rPr>
          <w:rFonts w:asciiTheme="minorHAnsi" w:hAnsiTheme="minorHAnsi" w:cs="Arial"/>
          <w:sz w:val="22"/>
          <w:szCs w:val="22"/>
        </w:rPr>
        <w:t xml:space="preserve">trying to </w:t>
      </w:r>
      <w:r w:rsidR="00441F29">
        <w:rPr>
          <w:rFonts w:asciiTheme="minorHAnsi" w:hAnsiTheme="minorHAnsi" w:cs="Arial"/>
          <w:sz w:val="22"/>
          <w:szCs w:val="22"/>
        </w:rPr>
        <w:t>schedule</w:t>
      </w:r>
      <w:r w:rsidR="00C50315" w:rsidRPr="0050143B">
        <w:rPr>
          <w:rFonts w:asciiTheme="minorHAnsi" w:hAnsiTheme="minorHAnsi" w:cs="Arial"/>
          <w:sz w:val="22"/>
          <w:szCs w:val="22"/>
        </w:rPr>
        <w:t xml:space="preserve"> a meeting with Methodist Hospital to introduce the FASD campaign. Laura </w:t>
      </w:r>
      <w:r w:rsidR="00441F29">
        <w:rPr>
          <w:rFonts w:asciiTheme="minorHAnsi" w:hAnsiTheme="minorHAnsi" w:cs="Arial"/>
          <w:sz w:val="22"/>
          <w:szCs w:val="22"/>
        </w:rPr>
        <w:t>is scheduled to</w:t>
      </w:r>
      <w:r w:rsidR="00C50315" w:rsidRPr="0050143B">
        <w:rPr>
          <w:rFonts w:asciiTheme="minorHAnsi" w:hAnsiTheme="minorHAnsi" w:cs="Arial"/>
          <w:sz w:val="22"/>
          <w:szCs w:val="22"/>
        </w:rPr>
        <w:t xml:space="preserve"> </w:t>
      </w:r>
      <w:r w:rsidR="00441F29">
        <w:rPr>
          <w:rFonts w:asciiTheme="minorHAnsi" w:hAnsiTheme="minorHAnsi" w:cs="Arial"/>
          <w:sz w:val="22"/>
          <w:szCs w:val="22"/>
        </w:rPr>
        <w:t>speak</w:t>
      </w:r>
      <w:r w:rsidR="00C50315" w:rsidRPr="0050143B">
        <w:rPr>
          <w:rFonts w:asciiTheme="minorHAnsi" w:hAnsiTheme="minorHAnsi" w:cs="Arial"/>
          <w:sz w:val="22"/>
          <w:szCs w:val="22"/>
        </w:rPr>
        <w:t xml:space="preserve"> to co</w:t>
      </w:r>
      <w:r w:rsidR="00C50315">
        <w:rPr>
          <w:rFonts w:asciiTheme="minorHAnsi" w:hAnsiTheme="minorHAnsi" w:cs="Arial"/>
          <w:sz w:val="22"/>
          <w:szCs w:val="22"/>
        </w:rPr>
        <w:t xml:space="preserve">unselors at The </w:t>
      </w:r>
      <w:r w:rsidR="00F36EE3">
        <w:rPr>
          <w:rFonts w:asciiTheme="minorHAnsi" w:hAnsiTheme="minorHAnsi" w:cs="Arial"/>
          <w:sz w:val="22"/>
          <w:szCs w:val="22"/>
        </w:rPr>
        <w:t>Fort Bend Women’s</w:t>
      </w:r>
      <w:r w:rsidR="00C50315">
        <w:rPr>
          <w:rFonts w:asciiTheme="minorHAnsi" w:hAnsiTheme="minorHAnsi" w:cs="Arial"/>
          <w:sz w:val="22"/>
          <w:szCs w:val="22"/>
        </w:rPr>
        <w:t xml:space="preserve"> Center in April. Lee Vela with Clear Channel Communications has relocated </w:t>
      </w:r>
      <w:r w:rsidR="00441F29">
        <w:rPr>
          <w:rFonts w:asciiTheme="minorHAnsi" w:hAnsiTheme="minorHAnsi" w:cs="Arial"/>
          <w:sz w:val="22"/>
          <w:szCs w:val="22"/>
        </w:rPr>
        <w:t>three</w:t>
      </w:r>
      <w:r w:rsidR="00C50315">
        <w:rPr>
          <w:rFonts w:asciiTheme="minorHAnsi" w:hAnsiTheme="minorHAnsi" w:cs="Arial"/>
          <w:sz w:val="22"/>
          <w:szCs w:val="22"/>
        </w:rPr>
        <w:t xml:space="preserve"> of the FASD billboards to more visible locations. </w:t>
      </w: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Kathy Moody Memorial Scholarship- </w:t>
      </w:r>
      <w:r w:rsidR="00C50315">
        <w:rPr>
          <w:rFonts w:asciiTheme="minorHAnsi" w:hAnsiTheme="minorHAnsi" w:cs="Arial"/>
          <w:sz w:val="22"/>
          <w:szCs w:val="22"/>
        </w:rPr>
        <w:t>Laura sent a letter to Bob Moody to inform him that The Arc has est</w:t>
      </w:r>
      <w:r w:rsidR="00441F29">
        <w:rPr>
          <w:rFonts w:asciiTheme="minorHAnsi" w:hAnsiTheme="minorHAnsi" w:cs="Arial"/>
          <w:sz w:val="22"/>
          <w:szCs w:val="22"/>
        </w:rPr>
        <w:t>ablished a scholarship in Kathy</w:t>
      </w:r>
      <w:r w:rsidR="00C50315">
        <w:rPr>
          <w:rFonts w:asciiTheme="minorHAnsi" w:hAnsiTheme="minorHAnsi" w:cs="Arial"/>
          <w:sz w:val="22"/>
          <w:szCs w:val="22"/>
        </w:rPr>
        <w:t xml:space="preserve">’s name. Procedures have been created and a scholarship packet is now available on The Arc’s website. </w:t>
      </w:r>
      <w:r w:rsidR="00441F29">
        <w:rPr>
          <w:rFonts w:asciiTheme="minorHAnsi" w:hAnsiTheme="minorHAnsi" w:cs="Arial"/>
          <w:sz w:val="22"/>
          <w:szCs w:val="22"/>
        </w:rPr>
        <w:t>Mr. Moody’s family pledged $20,000 to fund the program.</w:t>
      </w: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1C0757" w:rsidRDefault="00441F29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“Wings for All” – scheduled</w:t>
      </w:r>
      <w:r w:rsidR="00C50315">
        <w:rPr>
          <w:rFonts w:asciiTheme="minorHAnsi" w:hAnsiTheme="minorHAnsi" w:cs="Arial"/>
          <w:sz w:val="22"/>
          <w:szCs w:val="22"/>
        </w:rPr>
        <w:t xml:space="preserve"> for </w:t>
      </w:r>
      <w:r w:rsidR="001C0757">
        <w:rPr>
          <w:rFonts w:asciiTheme="minorHAnsi" w:hAnsiTheme="minorHAnsi" w:cs="Arial"/>
          <w:sz w:val="22"/>
          <w:szCs w:val="22"/>
        </w:rPr>
        <w:t>April 19, 2016</w:t>
      </w:r>
      <w:r>
        <w:rPr>
          <w:rFonts w:asciiTheme="minorHAnsi" w:hAnsiTheme="minorHAnsi" w:cs="Arial"/>
          <w:sz w:val="22"/>
          <w:szCs w:val="22"/>
        </w:rPr>
        <w:t>,</w:t>
      </w:r>
      <w:r w:rsidR="00C50315">
        <w:rPr>
          <w:rFonts w:asciiTheme="minorHAnsi" w:hAnsiTheme="minorHAnsi" w:cs="Arial"/>
          <w:sz w:val="22"/>
          <w:szCs w:val="22"/>
        </w:rPr>
        <w:t xml:space="preserve"> at George</w:t>
      </w:r>
      <w:r w:rsidR="00A635AA">
        <w:rPr>
          <w:rFonts w:asciiTheme="minorHAnsi" w:hAnsiTheme="minorHAnsi" w:cs="Arial"/>
          <w:sz w:val="22"/>
          <w:szCs w:val="22"/>
        </w:rPr>
        <w:t xml:space="preserve"> Bush Intercontinental A</w:t>
      </w:r>
      <w:r w:rsidR="00C50315">
        <w:rPr>
          <w:rFonts w:asciiTheme="minorHAnsi" w:hAnsiTheme="minorHAnsi" w:cs="Arial"/>
          <w:sz w:val="22"/>
          <w:szCs w:val="22"/>
        </w:rPr>
        <w:t xml:space="preserve">irport, </w:t>
      </w:r>
      <w:r w:rsidR="00A635AA">
        <w:rPr>
          <w:rFonts w:asciiTheme="minorHAnsi" w:hAnsiTheme="minorHAnsi" w:cs="Arial"/>
          <w:sz w:val="22"/>
          <w:szCs w:val="22"/>
        </w:rPr>
        <w:t xml:space="preserve">at </w:t>
      </w:r>
      <w:r w:rsidR="00C50315">
        <w:rPr>
          <w:rFonts w:asciiTheme="minorHAnsi" w:hAnsiTheme="minorHAnsi" w:cs="Arial"/>
          <w:sz w:val="22"/>
          <w:szCs w:val="22"/>
        </w:rPr>
        <w:t xml:space="preserve">10:00 a.m. This is </w:t>
      </w:r>
      <w:r w:rsidR="00A635AA">
        <w:rPr>
          <w:rFonts w:asciiTheme="minorHAnsi" w:hAnsiTheme="minorHAnsi" w:cs="Arial"/>
          <w:sz w:val="22"/>
          <w:szCs w:val="22"/>
        </w:rPr>
        <w:t>a collaboration</w:t>
      </w:r>
      <w:r w:rsidR="00C50315">
        <w:rPr>
          <w:rFonts w:asciiTheme="minorHAnsi" w:hAnsiTheme="minorHAnsi" w:cs="Arial"/>
          <w:sz w:val="22"/>
          <w:szCs w:val="22"/>
        </w:rPr>
        <w:t xml:space="preserve"> between</w:t>
      </w:r>
      <w:r>
        <w:rPr>
          <w:rFonts w:asciiTheme="minorHAnsi" w:hAnsiTheme="minorHAnsi" w:cs="Arial"/>
          <w:sz w:val="22"/>
          <w:szCs w:val="22"/>
        </w:rPr>
        <w:t xml:space="preserve"> The Arc </w:t>
      </w:r>
      <w:proofErr w:type="gramStart"/>
      <w:r>
        <w:rPr>
          <w:rFonts w:asciiTheme="minorHAnsi" w:hAnsiTheme="minorHAnsi" w:cs="Arial"/>
          <w:sz w:val="22"/>
          <w:szCs w:val="22"/>
        </w:rPr>
        <w:t>US</w:t>
      </w:r>
      <w:r w:rsidR="00C50315">
        <w:rPr>
          <w:rFonts w:asciiTheme="minorHAnsi" w:hAnsiTheme="minorHAnsi" w:cs="Arial"/>
          <w:sz w:val="22"/>
          <w:szCs w:val="22"/>
        </w:rPr>
        <w:t xml:space="preserve"> ,</w:t>
      </w:r>
      <w:proofErr w:type="gramEnd"/>
      <w:r w:rsidR="00C50315">
        <w:rPr>
          <w:rFonts w:asciiTheme="minorHAnsi" w:hAnsiTheme="minorHAnsi" w:cs="Arial"/>
          <w:sz w:val="22"/>
          <w:szCs w:val="22"/>
        </w:rPr>
        <w:t xml:space="preserve"> The Arc of Texas, The Arc of Fort Bend, </w:t>
      </w:r>
      <w:r>
        <w:rPr>
          <w:rFonts w:asciiTheme="minorHAnsi" w:hAnsiTheme="minorHAnsi" w:cs="Arial"/>
          <w:sz w:val="22"/>
          <w:szCs w:val="22"/>
        </w:rPr>
        <w:t xml:space="preserve">United Airlines, </w:t>
      </w:r>
      <w:r w:rsidR="00C50315">
        <w:rPr>
          <w:rFonts w:asciiTheme="minorHAnsi" w:hAnsiTheme="minorHAnsi" w:cs="Arial"/>
          <w:sz w:val="22"/>
          <w:szCs w:val="22"/>
        </w:rPr>
        <w:t>TSA and IAH.</w:t>
      </w: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1C0757" w:rsidRDefault="00441F29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Annual Business Meeting–</w:t>
      </w:r>
      <w:r w:rsidR="00C50315">
        <w:rPr>
          <w:rFonts w:asciiTheme="minorHAnsi" w:hAnsiTheme="minorHAnsi" w:cs="Arial"/>
          <w:sz w:val="22"/>
          <w:szCs w:val="22"/>
        </w:rPr>
        <w:t xml:space="preserve"> scheduled for </w:t>
      </w:r>
      <w:r w:rsidR="001C0757">
        <w:rPr>
          <w:rFonts w:asciiTheme="minorHAnsi" w:hAnsiTheme="minorHAnsi" w:cs="Arial"/>
          <w:sz w:val="22"/>
          <w:szCs w:val="22"/>
        </w:rPr>
        <w:t>May 23, 2016</w:t>
      </w:r>
      <w:r>
        <w:rPr>
          <w:rFonts w:asciiTheme="minorHAnsi" w:hAnsiTheme="minorHAnsi" w:cs="Arial"/>
          <w:sz w:val="22"/>
          <w:szCs w:val="22"/>
        </w:rPr>
        <w:t>,</w:t>
      </w:r>
      <w:r w:rsidR="001C0757">
        <w:rPr>
          <w:rFonts w:asciiTheme="minorHAnsi" w:hAnsiTheme="minorHAnsi" w:cs="Arial"/>
          <w:sz w:val="22"/>
          <w:szCs w:val="22"/>
        </w:rPr>
        <w:t xml:space="preserve"> at Prosperity Bank</w:t>
      </w:r>
      <w:r w:rsidR="00C50315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="00C50315">
        <w:rPr>
          <w:rFonts w:asciiTheme="minorHAnsi" w:hAnsiTheme="minorHAnsi" w:cs="Arial"/>
          <w:sz w:val="22"/>
          <w:szCs w:val="22"/>
        </w:rPr>
        <w:t xml:space="preserve">Registration </w:t>
      </w:r>
      <w:r>
        <w:rPr>
          <w:rFonts w:asciiTheme="minorHAnsi" w:hAnsiTheme="minorHAnsi" w:cs="Arial"/>
          <w:sz w:val="22"/>
          <w:szCs w:val="22"/>
        </w:rPr>
        <w:t>available</w:t>
      </w:r>
      <w:r w:rsidR="00C50315">
        <w:rPr>
          <w:rFonts w:asciiTheme="minorHAnsi" w:hAnsiTheme="minorHAnsi" w:cs="Arial"/>
          <w:sz w:val="22"/>
          <w:szCs w:val="22"/>
        </w:rPr>
        <w:t xml:space="preserve"> online at The Arc</w:t>
      </w:r>
      <w:r w:rsidR="00F36EE3">
        <w:rPr>
          <w:rFonts w:asciiTheme="minorHAnsi" w:hAnsiTheme="minorHAnsi" w:cs="Arial"/>
          <w:sz w:val="22"/>
          <w:szCs w:val="22"/>
        </w:rPr>
        <w:t>’s website.</w:t>
      </w:r>
      <w:proofErr w:type="gramEnd"/>
      <w:r w:rsidR="00F36EE3">
        <w:rPr>
          <w:rFonts w:asciiTheme="minorHAnsi" w:hAnsiTheme="minorHAnsi" w:cs="Arial"/>
          <w:sz w:val="22"/>
          <w:szCs w:val="22"/>
        </w:rPr>
        <w:t xml:space="preserve"> </w:t>
      </w: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Athletic Banquet–</w:t>
      </w:r>
      <w:r w:rsidR="00F36EE3">
        <w:rPr>
          <w:rFonts w:asciiTheme="minorHAnsi" w:hAnsiTheme="minorHAnsi" w:cs="Arial"/>
          <w:sz w:val="22"/>
          <w:szCs w:val="22"/>
        </w:rPr>
        <w:t xml:space="preserve"> scheduled for</w:t>
      </w:r>
      <w:r>
        <w:rPr>
          <w:rFonts w:asciiTheme="minorHAnsi" w:hAnsiTheme="minorHAnsi" w:cs="Arial"/>
          <w:sz w:val="22"/>
          <w:szCs w:val="22"/>
        </w:rPr>
        <w:t xml:space="preserve"> June 5, 2016</w:t>
      </w:r>
      <w:r w:rsidR="00441F29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at Safari Texas</w:t>
      </w:r>
      <w:r w:rsidR="00F36EE3">
        <w:rPr>
          <w:rFonts w:asciiTheme="minorHAnsi" w:hAnsiTheme="minorHAnsi" w:cs="Arial"/>
          <w:sz w:val="22"/>
          <w:szCs w:val="22"/>
        </w:rPr>
        <w:t xml:space="preserve">. This event is held to thank </w:t>
      </w:r>
      <w:r w:rsidR="00441F29">
        <w:rPr>
          <w:rFonts w:asciiTheme="minorHAnsi" w:hAnsiTheme="minorHAnsi" w:cs="Arial"/>
          <w:sz w:val="22"/>
          <w:szCs w:val="22"/>
        </w:rPr>
        <w:t xml:space="preserve">all of </w:t>
      </w:r>
      <w:r w:rsidR="00F36EE3">
        <w:rPr>
          <w:rFonts w:asciiTheme="minorHAnsi" w:hAnsiTheme="minorHAnsi" w:cs="Arial"/>
          <w:sz w:val="22"/>
          <w:szCs w:val="22"/>
        </w:rPr>
        <w:t>our wonderful volunteer</w:t>
      </w:r>
      <w:r w:rsidR="004F7AA5">
        <w:rPr>
          <w:rFonts w:asciiTheme="minorHAnsi" w:hAnsiTheme="minorHAnsi" w:cs="Arial"/>
          <w:sz w:val="22"/>
          <w:szCs w:val="22"/>
        </w:rPr>
        <w:t xml:space="preserve">s. We need </w:t>
      </w:r>
      <w:bookmarkStart w:id="0" w:name="_GoBack"/>
      <w:bookmarkEnd w:id="0"/>
      <w:r w:rsidR="00F36EE3">
        <w:rPr>
          <w:rFonts w:asciiTheme="minorHAnsi" w:hAnsiTheme="minorHAnsi" w:cs="Arial"/>
          <w:sz w:val="22"/>
          <w:szCs w:val="22"/>
        </w:rPr>
        <w:t>volunteers to help serve food. Stewart stated that the Board’s presence at this event is meaningful to volunteers and clients and encouraged them to attend</w:t>
      </w:r>
      <w:r w:rsidR="00441F29">
        <w:rPr>
          <w:rFonts w:asciiTheme="minorHAnsi" w:hAnsiTheme="minorHAnsi" w:cs="Arial"/>
          <w:sz w:val="22"/>
          <w:szCs w:val="22"/>
        </w:rPr>
        <w:t xml:space="preserve"> and help serve</w:t>
      </w:r>
      <w:r w:rsidR="00F36EE3">
        <w:rPr>
          <w:rFonts w:asciiTheme="minorHAnsi" w:hAnsiTheme="minorHAnsi" w:cs="Arial"/>
          <w:sz w:val="22"/>
          <w:szCs w:val="22"/>
        </w:rPr>
        <w:t xml:space="preserve">. </w:t>
      </w: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Golf Classic– </w:t>
      </w:r>
      <w:r w:rsidR="00F36EE3">
        <w:rPr>
          <w:rFonts w:asciiTheme="minorHAnsi" w:hAnsiTheme="minorHAnsi" w:cs="Arial"/>
          <w:sz w:val="22"/>
          <w:szCs w:val="22"/>
        </w:rPr>
        <w:t xml:space="preserve">scheduled for </w:t>
      </w:r>
      <w:r>
        <w:rPr>
          <w:rFonts w:asciiTheme="minorHAnsi" w:hAnsiTheme="minorHAnsi" w:cs="Arial"/>
          <w:sz w:val="22"/>
          <w:szCs w:val="22"/>
        </w:rPr>
        <w:t>June 20, 2016</w:t>
      </w:r>
      <w:r w:rsidR="00441F29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at Weston Lakes</w:t>
      </w:r>
      <w:r w:rsidR="00F36EE3">
        <w:rPr>
          <w:rFonts w:asciiTheme="minorHAnsi" w:hAnsiTheme="minorHAnsi" w:cs="Arial"/>
          <w:sz w:val="22"/>
          <w:szCs w:val="22"/>
        </w:rPr>
        <w:t xml:space="preserve">. The event has been added to </w:t>
      </w:r>
      <w:r w:rsidR="00441F29">
        <w:rPr>
          <w:rFonts w:asciiTheme="minorHAnsi" w:hAnsiTheme="minorHAnsi" w:cs="Arial"/>
          <w:sz w:val="22"/>
          <w:szCs w:val="22"/>
        </w:rPr>
        <w:t>“</w:t>
      </w:r>
      <w:r w:rsidR="00F36EE3">
        <w:rPr>
          <w:rFonts w:asciiTheme="minorHAnsi" w:hAnsiTheme="minorHAnsi" w:cs="Arial"/>
          <w:sz w:val="22"/>
          <w:szCs w:val="22"/>
        </w:rPr>
        <w:t xml:space="preserve">Fort Bend </w:t>
      </w:r>
      <w:r w:rsidR="00441F29">
        <w:rPr>
          <w:rFonts w:asciiTheme="minorHAnsi" w:hAnsiTheme="minorHAnsi" w:cs="Arial"/>
          <w:sz w:val="22"/>
          <w:szCs w:val="22"/>
        </w:rPr>
        <w:t>C</w:t>
      </w:r>
      <w:r w:rsidR="00F36EE3">
        <w:rPr>
          <w:rFonts w:asciiTheme="minorHAnsi" w:hAnsiTheme="minorHAnsi" w:cs="Arial"/>
          <w:sz w:val="22"/>
          <w:szCs w:val="22"/>
        </w:rPr>
        <w:t>alendar</w:t>
      </w:r>
      <w:r w:rsidR="00441F29">
        <w:rPr>
          <w:rFonts w:asciiTheme="minorHAnsi" w:hAnsiTheme="minorHAnsi" w:cs="Arial"/>
          <w:sz w:val="22"/>
          <w:szCs w:val="22"/>
        </w:rPr>
        <w:t>”</w:t>
      </w:r>
      <w:r w:rsidR="00F36EE3">
        <w:rPr>
          <w:rFonts w:asciiTheme="minorHAnsi" w:hAnsiTheme="minorHAnsi" w:cs="Arial"/>
          <w:sz w:val="22"/>
          <w:szCs w:val="22"/>
        </w:rPr>
        <w:t xml:space="preserve"> and </w:t>
      </w:r>
      <w:r w:rsidR="00441F29">
        <w:rPr>
          <w:rFonts w:asciiTheme="minorHAnsi" w:hAnsiTheme="minorHAnsi" w:cs="Arial"/>
          <w:sz w:val="22"/>
          <w:szCs w:val="22"/>
        </w:rPr>
        <w:t>is</w:t>
      </w:r>
      <w:r w:rsidR="00F36EE3">
        <w:rPr>
          <w:rFonts w:asciiTheme="minorHAnsi" w:hAnsiTheme="minorHAnsi" w:cs="Arial"/>
          <w:sz w:val="22"/>
          <w:szCs w:val="22"/>
        </w:rPr>
        <w:t xml:space="preserve"> advertised in our </w:t>
      </w:r>
      <w:r w:rsidR="00441F29">
        <w:rPr>
          <w:rFonts w:asciiTheme="minorHAnsi" w:hAnsiTheme="minorHAnsi" w:cs="Arial"/>
          <w:sz w:val="22"/>
          <w:szCs w:val="22"/>
        </w:rPr>
        <w:t>E</w:t>
      </w:r>
      <w:r w:rsidR="00F36EE3">
        <w:rPr>
          <w:rFonts w:asciiTheme="minorHAnsi" w:hAnsiTheme="minorHAnsi" w:cs="Arial"/>
          <w:sz w:val="22"/>
          <w:szCs w:val="22"/>
        </w:rPr>
        <w:t xml:space="preserve">-blast and quarterly newsletter. </w:t>
      </w: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Annual Awards Dinner–</w:t>
      </w:r>
      <w:r w:rsidR="00F36EE3">
        <w:rPr>
          <w:rFonts w:asciiTheme="minorHAnsi" w:hAnsiTheme="minorHAnsi" w:cs="Arial"/>
          <w:sz w:val="22"/>
          <w:szCs w:val="22"/>
        </w:rPr>
        <w:t xml:space="preserve"> </w:t>
      </w:r>
      <w:r w:rsidR="00441F29">
        <w:rPr>
          <w:rFonts w:asciiTheme="minorHAnsi" w:hAnsiTheme="minorHAnsi" w:cs="Arial"/>
          <w:sz w:val="22"/>
          <w:szCs w:val="22"/>
        </w:rPr>
        <w:t>s</w:t>
      </w:r>
      <w:r w:rsidR="00F36EE3">
        <w:rPr>
          <w:rFonts w:asciiTheme="minorHAnsi" w:hAnsiTheme="minorHAnsi" w:cs="Arial"/>
          <w:sz w:val="22"/>
          <w:szCs w:val="22"/>
        </w:rPr>
        <w:t>cheduled for</w:t>
      </w:r>
      <w:r>
        <w:rPr>
          <w:rFonts w:asciiTheme="minorHAnsi" w:hAnsiTheme="minorHAnsi" w:cs="Arial"/>
          <w:sz w:val="22"/>
          <w:szCs w:val="22"/>
        </w:rPr>
        <w:t xml:space="preserve"> June 27</w:t>
      </w:r>
      <w:r w:rsidR="00441F29">
        <w:rPr>
          <w:rFonts w:asciiTheme="minorHAnsi" w:hAnsiTheme="minorHAnsi" w:cs="Arial"/>
          <w:sz w:val="22"/>
          <w:szCs w:val="22"/>
        </w:rPr>
        <w:t>, 2016,</w:t>
      </w:r>
      <w:r>
        <w:rPr>
          <w:rFonts w:asciiTheme="minorHAnsi" w:hAnsiTheme="minorHAnsi" w:cs="Arial"/>
          <w:sz w:val="22"/>
          <w:szCs w:val="22"/>
        </w:rPr>
        <w:t xml:space="preserve"> at Safari Texas</w:t>
      </w:r>
      <w:r w:rsidR="00F36EE3">
        <w:rPr>
          <w:rFonts w:asciiTheme="minorHAnsi" w:hAnsiTheme="minorHAnsi" w:cs="Arial"/>
          <w:sz w:val="22"/>
          <w:szCs w:val="22"/>
        </w:rPr>
        <w:t>. There will not be a business me</w:t>
      </w:r>
      <w:r w:rsidR="004B7591">
        <w:rPr>
          <w:rFonts w:asciiTheme="minorHAnsi" w:hAnsiTheme="minorHAnsi" w:cs="Arial"/>
          <w:sz w:val="22"/>
          <w:szCs w:val="22"/>
        </w:rPr>
        <w:t>eting at this event, only award presentations</w:t>
      </w:r>
      <w:r w:rsidR="00F36EE3">
        <w:rPr>
          <w:rFonts w:asciiTheme="minorHAnsi" w:hAnsiTheme="minorHAnsi" w:cs="Arial"/>
          <w:sz w:val="22"/>
          <w:szCs w:val="22"/>
        </w:rPr>
        <w:t xml:space="preserve">. </w:t>
      </w: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20634C" w:rsidRPr="0020634C" w:rsidRDefault="0020634C" w:rsidP="0020634C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704D60" w:rsidRDefault="00A41965" w:rsidP="00ED28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D90EF0">
        <w:rPr>
          <w:rFonts w:asciiTheme="minorHAnsi" w:hAnsiTheme="minorHAnsi" w:cs="Arial"/>
          <w:sz w:val="22"/>
          <w:szCs w:val="22"/>
          <w:u w:val="single"/>
        </w:rPr>
        <w:t>Governance Committee:</w:t>
      </w:r>
      <w:r w:rsidRPr="00D90EF0">
        <w:rPr>
          <w:rFonts w:asciiTheme="minorHAnsi" w:hAnsiTheme="minorHAnsi" w:cs="Arial"/>
          <w:sz w:val="22"/>
          <w:szCs w:val="22"/>
        </w:rPr>
        <w:t xml:space="preserve">  </w:t>
      </w:r>
    </w:p>
    <w:p w:rsidR="00A02022" w:rsidRDefault="00A02022" w:rsidP="007F422C">
      <w:pPr>
        <w:rPr>
          <w:rFonts w:asciiTheme="minorHAnsi" w:hAnsiTheme="minorHAnsi" w:cs="Arial"/>
          <w:sz w:val="22"/>
          <w:szCs w:val="22"/>
        </w:rPr>
      </w:pPr>
    </w:p>
    <w:p w:rsidR="007F422C" w:rsidRPr="00A02022" w:rsidRDefault="00B91CEB" w:rsidP="004B7591">
      <w:pPr>
        <w:pStyle w:val="ListParagraph"/>
        <w:ind w:firstLine="360"/>
        <w:rPr>
          <w:rFonts w:asciiTheme="minorHAnsi" w:hAnsiTheme="minorHAnsi" w:cs="Arial"/>
          <w:sz w:val="22"/>
          <w:szCs w:val="22"/>
        </w:rPr>
      </w:pPr>
      <w:r w:rsidRPr="00A02022">
        <w:rPr>
          <w:rFonts w:asciiTheme="minorHAnsi" w:hAnsiTheme="minorHAnsi" w:cs="Arial"/>
          <w:sz w:val="22"/>
          <w:szCs w:val="22"/>
        </w:rPr>
        <w:t xml:space="preserve">Sharon Lee </w:t>
      </w:r>
      <w:r w:rsidR="00266516" w:rsidRPr="00A02022">
        <w:rPr>
          <w:rFonts w:asciiTheme="minorHAnsi" w:hAnsiTheme="minorHAnsi" w:cs="Arial"/>
          <w:sz w:val="22"/>
          <w:szCs w:val="22"/>
        </w:rPr>
        <w:t xml:space="preserve">stated that </w:t>
      </w:r>
      <w:r w:rsidR="00E529FE" w:rsidRPr="00A02022">
        <w:rPr>
          <w:rFonts w:asciiTheme="minorHAnsi" w:hAnsiTheme="minorHAnsi" w:cs="Arial"/>
          <w:sz w:val="22"/>
          <w:szCs w:val="22"/>
        </w:rPr>
        <w:t xml:space="preserve">Laura </w:t>
      </w:r>
      <w:r w:rsidR="004B7591">
        <w:rPr>
          <w:rFonts w:asciiTheme="minorHAnsi" w:hAnsiTheme="minorHAnsi" w:cs="Arial"/>
          <w:sz w:val="22"/>
          <w:szCs w:val="22"/>
        </w:rPr>
        <w:t>is creating</w:t>
      </w:r>
      <w:r w:rsidR="00E529FE" w:rsidRPr="00A02022">
        <w:rPr>
          <w:rFonts w:asciiTheme="minorHAnsi" w:hAnsiTheme="minorHAnsi" w:cs="Arial"/>
          <w:sz w:val="22"/>
          <w:szCs w:val="22"/>
        </w:rPr>
        <w:t xml:space="preserve"> a Procedures Manual</w:t>
      </w:r>
      <w:r w:rsidR="00A635AA">
        <w:rPr>
          <w:rFonts w:asciiTheme="minorHAnsi" w:hAnsiTheme="minorHAnsi" w:cs="Arial"/>
          <w:sz w:val="22"/>
          <w:szCs w:val="22"/>
        </w:rPr>
        <w:t xml:space="preserve"> for The Arc</w:t>
      </w:r>
      <w:r w:rsidR="004B7591">
        <w:rPr>
          <w:rFonts w:asciiTheme="minorHAnsi" w:hAnsiTheme="minorHAnsi" w:cs="Arial"/>
          <w:sz w:val="22"/>
          <w:szCs w:val="22"/>
        </w:rPr>
        <w:t>’</w:t>
      </w:r>
      <w:r w:rsidR="00A635AA">
        <w:rPr>
          <w:rFonts w:asciiTheme="minorHAnsi" w:hAnsiTheme="minorHAnsi" w:cs="Arial"/>
          <w:sz w:val="22"/>
          <w:szCs w:val="22"/>
        </w:rPr>
        <w:t>s office</w:t>
      </w:r>
      <w:r w:rsidR="00E529FE" w:rsidRPr="00A02022">
        <w:rPr>
          <w:rFonts w:asciiTheme="minorHAnsi" w:hAnsiTheme="minorHAnsi" w:cs="Arial"/>
          <w:sz w:val="22"/>
          <w:szCs w:val="22"/>
        </w:rPr>
        <w:t>.</w:t>
      </w:r>
    </w:p>
    <w:p w:rsidR="007F422C" w:rsidRDefault="007F422C" w:rsidP="007F422C">
      <w:pPr>
        <w:rPr>
          <w:rFonts w:asciiTheme="minorHAnsi" w:hAnsiTheme="minorHAnsi" w:cs="Arial"/>
          <w:sz w:val="22"/>
          <w:szCs w:val="22"/>
        </w:rPr>
      </w:pPr>
    </w:p>
    <w:p w:rsidR="007F422C" w:rsidRDefault="007F422C" w:rsidP="007F422C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  <w:u w:val="single"/>
        </w:rPr>
      </w:pPr>
      <w:r w:rsidRPr="007F422C">
        <w:rPr>
          <w:rFonts w:asciiTheme="minorHAnsi" w:hAnsiTheme="minorHAnsi" w:cs="Arial"/>
          <w:sz w:val="22"/>
          <w:szCs w:val="22"/>
          <w:u w:val="single"/>
        </w:rPr>
        <w:t>New Business:</w:t>
      </w:r>
    </w:p>
    <w:p w:rsidR="00A02022" w:rsidRDefault="00A02022" w:rsidP="00A02022">
      <w:pPr>
        <w:pStyle w:val="ListParagraph"/>
        <w:ind w:left="360"/>
        <w:rPr>
          <w:rFonts w:asciiTheme="minorHAnsi" w:hAnsiTheme="minorHAnsi" w:cs="Arial"/>
          <w:sz w:val="22"/>
          <w:szCs w:val="22"/>
          <w:u w:val="single"/>
        </w:rPr>
      </w:pPr>
    </w:p>
    <w:p w:rsidR="00A02022" w:rsidRDefault="00A02022" w:rsidP="002107B2">
      <w:pPr>
        <w:pStyle w:val="ListParagraph"/>
        <w:ind w:left="360"/>
        <w:rPr>
          <w:rFonts w:asciiTheme="minorHAnsi" w:hAnsiTheme="minorHAnsi" w:cs="Arial"/>
          <w:sz w:val="22"/>
          <w:szCs w:val="22"/>
          <w:u w:val="single"/>
        </w:rPr>
      </w:pPr>
      <w:r w:rsidRPr="00A02022">
        <w:rPr>
          <w:rFonts w:asciiTheme="minorHAnsi" w:hAnsiTheme="minorHAnsi" w:cs="Arial"/>
          <w:sz w:val="22"/>
          <w:szCs w:val="22"/>
        </w:rPr>
        <w:t xml:space="preserve">Laura </w:t>
      </w:r>
      <w:r w:rsidR="0059699F">
        <w:rPr>
          <w:rFonts w:asciiTheme="minorHAnsi" w:hAnsiTheme="minorHAnsi" w:cs="Arial"/>
          <w:sz w:val="22"/>
          <w:szCs w:val="22"/>
        </w:rPr>
        <w:t xml:space="preserve">stated that she has discussed with the Executive Committee the project </w:t>
      </w:r>
      <w:r w:rsidR="004B7591">
        <w:rPr>
          <w:rFonts w:asciiTheme="minorHAnsi" w:hAnsiTheme="minorHAnsi" w:cs="Arial"/>
          <w:sz w:val="22"/>
          <w:szCs w:val="22"/>
        </w:rPr>
        <w:t>of reviewing</w:t>
      </w:r>
      <w:r w:rsidR="0059699F">
        <w:rPr>
          <w:rFonts w:asciiTheme="minorHAnsi" w:hAnsiTheme="minorHAnsi" w:cs="Arial"/>
          <w:sz w:val="22"/>
          <w:szCs w:val="22"/>
        </w:rPr>
        <w:t xml:space="preserve"> The Arc’s </w:t>
      </w:r>
      <w:r w:rsidR="004B7591">
        <w:rPr>
          <w:rFonts w:asciiTheme="minorHAnsi" w:hAnsiTheme="minorHAnsi" w:cs="Arial"/>
          <w:sz w:val="22"/>
          <w:szCs w:val="22"/>
        </w:rPr>
        <w:t>strategic</w:t>
      </w:r>
      <w:r w:rsidR="0059699F">
        <w:rPr>
          <w:rFonts w:asciiTheme="minorHAnsi" w:hAnsiTheme="minorHAnsi" w:cs="Arial"/>
          <w:sz w:val="22"/>
          <w:szCs w:val="22"/>
        </w:rPr>
        <w:t xml:space="preserve"> goals. </w:t>
      </w:r>
      <w:r w:rsidR="00301BF7">
        <w:rPr>
          <w:rFonts w:asciiTheme="minorHAnsi" w:hAnsiTheme="minorHAnsi" w:cs="Arial"/>
          <w:sz w:val="22"/>
          <w:szCs w:val="22"/>
        </w:rPr>
        <w:t xml:space="preserve">She shared information on the “Matrix Map” which was used by The Arc of Texas when Charlie was the board president and Laura was a board member. </w:t>
      </w:r>
      <w:r w:rsidR="0059699F">
        <w:rPr>
          <w:rFonts w:asciiTheme="minorHAnsi" w:hAnsiTheme="minorHAnsi" w:cs="Arial"/>
          <w:sz w:val="22"/>
          <w:szCs w:val="22"/>
        </w:rPr>
        <w:t xml:space="preserve">She </w:t>
      </w:r>
      <w:r w:rsidR="004B7591">
        <w:rPr>
          <w:rFonts w:asciiTheme="minorHAnsi" w:hAnsiTheme="minorHAnsi" w:cs="Arial"/>
          <w:sz w:val="22"/>
          <w:szCs w:val="22"/>
        </w:rPr>
        <w:t xml:space="preserve">recommends </w:t>
      </w:r>
      <w:r w:rsidR="002107B2">
        <w:rPr>
          <w:rFonts w:asciiTheme="minorHAnsi" w:hAnsiTheme="minorHAnsi" w:cs="Arial"/>
          <w:sz w:val="22"/>
          <w:szCs w:val="22"/>
        </w:rPr>
        <w:t>learning about</w:t>
      </w:r>
      <w:r w:rsidR="00FD13CA">
        <w:rPr>
          <w:rFonts w:asciiTheme="minorHAnsi" w:hAnsiTheme="minorHAnsi" w:cs="Arial"/>
          <w:sz w:val="22"/>
          <w:szCs w:val="22"/>
        </w:rPr>
        <w:t xml:space="preserve"> the Matrix M</w:t>
      </w:r>
      <w:r w:rsidR="002107B2">
        <w:rPr>
          <w:rFonts w:asciiTheme="minorHAnsi" w:hAnsiTheme="minorHAnsi" w:cs="Arial"/>
          <w:sz w:val="22"/>
          <w:szCs w:val="22"/>
        </w:rPr>
        <w:t>ap</w:t>
      </w:r>
      <w:r w:rsidR="00FD13CA">
        <w:rPr>
          <w:rFonts w:asciiTheme="minorHAnsi" w:hAnsiTheme="minorHAnsi" w:cs="Arial"/>
          <w:sz w:val="22"/>
          <w:szCs w:val="22"/>
        </w:rPr>
        <w:t xml:space="preserve"> </w:t>
      </w:r>
      <w:r w:rsidR="002107B2">
        <w:rPr>
          <w:rFonts w:asciiTheme="minorHAnsi" w:hAnsiTheme="minorHAnsi" w:cs="Arial"/>
          <w:sz w:val="22"/>
          <w:szCs w:val="22"/>
        </w:rPr>
        <w:t xml:space="preserve">process to determine if it is the best way </w:t>
      </w:r>
      <w:r w:rsidR="00FD13CA">
        <w:rPr>
          <w:rFonts w:asciiTheme="minorHAnsi" w:hAnsiTheme="minorHAnsi" w:cs="Arial"/>
          <w:sz w:val="22"/>
          <w:szCs w:val="22"/>
        </w:rPr>
        <w:t xml:space="preserve">to </w:t>
      </w:r>
      <w:r w:rsidR="004B7591">
        <w:rPr>
          <w:rFonts w:asciiTheme="minorHAnsi" w:hAnsiTheme="minorHAnsi" w:cs="Arial"/>
          <w:sz w:val="22"/>
          <w:szCs w:val="22"/>
        </w:rPr>
        <w:t>evaluat</w:t>
      </w:r>
      <w:r w:rsidR="00FD13CA">
        <w:rPr>
          <w:rFonts w:asciiTheme="minorHAnsi" w:hAnsiTheme="minorHAnsi" w:cs="Arial"/>
          <w:sz w:val="22"/>
          <w:szCs w:val="22"/>
        </w:rPr>
        <w:t>e</w:t>
      </w:r>
      <w:r w:rsidR="0059699F">
        <w:rPr>
          <w:rFonts w:asciiTheme="minorHAnsi" w:hAnsiTheme="minorHAnsi" w:cs="Arial"/>
          <w:sz w:val="22"/>
          <w:szCs w:val="22"/>
        </w:rPr>
        <w:t xml:space="preserve"> </w:t>
      </w:r>
      <w:r w:rsidR="002107B2">
        <w:rPr>
          <w:rFonts w:asciiTheme="minorHAnsi" w:hAnsiTheme="minorHAnsi" w:cs="Arial"/>
          <w:sz w:val="22"/>
          <w:szCs w:val="22"/>
        </w:rPr>
        <w:t>our</w:t>
      </w:r>
      <w:r w:rsidR="00301BF7">
        <w:rPr>
          <w:rFonts w:asciiTheme="minorHAnsi" w:hAnsiTheme="minorHAnsi" w:cs="Arial"/>
          <w:sz w:val="22"/>
          <w:szCs w:val="22"/>
        </w:rPr>
        <w:t xml:space="preserve"> mission impact </w:t>
      </w:r>
      <w:r w:rsidR="002107B2">
        <w:rPr>
          <w:rFonts w:asciiTheme="minorHAnsi" w:hAnsiTheme="minorHAnsi" w:cs="Arial"/>
          <w:sz w:val="22"/>
          <w:szCs w:val="22"/>
        </w:rPr>
        <w:t xml:space="preserve">and </w:t>
      </w:r>
      <w:r w:rsidR="00301BF7">
        <w:rPr>
          <w:rFonts w:asciiTheme="minorHAnsi" w:hAnsiTheme="minorHAnsi" w:cs="Arial"/>
          <w:sz w:val="22"/>
          <w:szCs w:val="22"/>
        </w:rPr>
        <w:t>financial viability</w:t>
      </w:r>
      <w:r w:rsidR="002107B2">
        <w:rPr>
          <w:rFonts w:asciiTheme="minorHAnsi" w:hAnsiTheme="minorHAnsi" w:cs="Arial"/>
          <w:sz w:val="22"/>
          <w:szCs w:val="22"/>
        </w:rPr>
        <w:t xml:space="preserve">.  Laura will begin by reading the book, </w:t>
      </w:r>
      <w:r w:rsidR="002107B2" w:rsidRPr="002107B2">
        <w:rPr>
          <w:rFonts w:asciiTheme="minorHAnsi" w:hAnsiTheme="minorHAnsi" w:cs="Arial"/>
          <w:sz w:val="22"/>
          <w:szCs w:val="22"/>
          <w:u w:val="single"/>
        </w:rPr>
        <w:t>Nonprofit Sustainability – Making Strategic Decisions for Financial Viability</w:t>
      </w:r>
      <w:r w:rsidR="002107B2">
        <w:rPr>
          <w:rFonts w:asciiTheme="minorHAnsi" w:hAnsiTheme="minorHAnsi" w:cs="Arial"/>
          <w:sz w:val="22"/>
          <w:szCs w:val="22"/>
        </w:rPr>
        <w:t xml:space="preserve"> before deciding.</w:t>
      </w:r>
    </w:p>
    <w:p w:rsidR="00E529FE" w:rsidRPr="000056D6" w:rsidRDefault="00E529FE" w:rsidP="00B91CEB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EC6AE8" w:rsidRDefault="00EC6AE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Old Business</w:t>
      </w:r>
      <w:r>
        <w:rPr>
          <w:rFonts w:asciiTheme="minorHAnsi" w:hAnsiTheme="minorHAnsi" w:cs="Arial"/>
          <w:sz w:val="22"/>
          <w:szCs w:val="22"/>
        </w:rPr>
        <w:t>:</w:t>
      </w:r>
    </w:p>
    <w:p w:rsidR="005A4C7A" w:rsidRDefault="005A4C7A" w:rsidP="005A4C7A">
      <w:pPr>
        <w:pStyle w:val="ListParagraph"/>
        <w:rPr>
          <w:rFonts w:asciiTheme="minorHAnsi" w:hAnsiTheme="minorHAnsi" w:cs="Arial"/>
          <w:sz w:val="22"/>
          <w:szCs w:val="22"/>
          <w:u w:val="single"/>
        </w:rPr>
      </w:pPr>
    </w:p>
    <w:p w:rsidR="005A4C7A" w:rsidRPr="00775211" w:rsidRDefault="005A4C7A" w:rsidP="00775211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775211">
        <w:rPr>
          <w:rFonts w:asciiTheme="minorHAnsi" w:hAnsiTheme="minorHAnsi" w:cs="Arial"/>
          <w:sz w:val="22"/>
          <w:szCs w:val="22"/>
        </w:rPr>
        <w:t xml:space="preserve">Executive Director’s Report: </w:t>
      </w:r>
      <w:r w:rsidR="00775211" w:rsidRPr="00775211">
        <w:rPr>
          <w:rFonts w:asciiTheme="minorHAnsi" w:hAnsiTheme="minorHAnsi" w:cs="Arial"/>
          <w:sz w:val="22"/>
          <w:szCs w:val="22"/>
        </w:rPr>
        <w:t>Laura gave a brief synopsis of the program</w:t>
      </w:r>
      <w:r w:rsidR="002107B2">
        <w:rPr>
          <w:rFonts w:asciiTheme="minorHAnsi" w:hAnsiTheme="minorHAnsi" w:cs="Arial"/>
          <w:sz w:val="22"/>
          <w:szCs w:val="22"/>
        </w:rPr>
        <w:t xml:space="preserve"> highlights</w:t>
      </w:r>
      <w:r w:rsidR="00775211" w:rsidRPr="00775211">
        <w:rPr>
          <w:rFonts w:asciiTheme="minorHAnsi" w:hAnsiTheme="minorHAnsi" w:cs="Arial"/>
          <w:sz w:val="22"/>
          <w:szCs w:val="22"/>
        </w:rPr>
        <w:t xml:space="preserve"> offered during</w:t>
      </w:r>
      <w:r w:rsidR="00775211">
        <w:rPr>
          <w:rFonts w:asciiTheme="minorHAnsi" w:hAnsiTheme="minorHAnsi" w:cs="Arial"/>
          <w:sz w:val="22"/>
          <w:szCs w:val="22"/>
        </w:rPr>
        <w:t xml:space="preserve"> January and February</w:t>
      </w:r>
      <w:r w:rsidRPr="00775211">
        <w:rPr>
          <w:rFonts w:asciiTheme="minorHAnsi" w:hAnsiTheme="minorHAnsi" w:cs="Arial"/>
          <w:sz w:val="22"/>
          <w:szCs w:val="22"/>
        </w:rPr>
        <w:t xml:space="preserve">. </w:t>
      </w:r>
    </w:p>
    <w:p w:rsidR="007C3C1C" w:rsidRDefault="009154C1" w:rsidP="007C3C1C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Laura d</w:t>
      </w:r>
      <w:r w:rsidR="002536DD">
        <w:rPr>
          <w:rFonts w:asciiTheme="minorHAnsi" w:hAnsiTheme="minorHAnsi" w:cs="Arial"/>
          <w:sz w:val="22"/>
          <w:szCs w:val="22"/>
        </w:rPr>
        <w:t xml:space="preserve">istributed a </w:t>
      </w:r>
      <w:r w:rsidR="00775211">
        <w:rPr>
          <w:rFonts w:asciiTheme="minorHAnsi" w:hAnsiTheme="minorHAnsi" w:cs="Arial"/>
          <w:sz w:val="22"/>
          <w:szCs w:val="22"/>
        </w:rPr>
        <w:t xml:space="preserve">letter and </w:t>
      </w:r>
      <w:r w:rsidR="002536DD">
        <w:rPr>
          <w:rFonts w:asciiTheme="minorHAnsi" w:hAnsiTheme="minorHAnsi" w:cs="Arial"/>
          <w:sz w:val="22"/>
          <w:szCs w:val="22"/>
        </w:rPr>
        <w:t xml:space="preserve">survey from </w:t>
      </w:r>
      <w:r w:rsidR="002107B2">
        <w:rPr>
          <w:rFonts w:asciiTheme="minorHAnsi" w:hAnsiTheme="minorHAnsi" w:cs="Arial"/>
          <w:sz w:val="22"/>
          <w:szCs w:val="22"/>
        </w:rPr>
        <w:t xml:space="preserve">a professor at </w:t>
      </w:r>
      <w:r w:rsidR="002536DD">
        <w:rPr>
          <w:rFonts w:asciiTheme="minorHAnsi" w:hAnsiTheme="minorHAnsi" w:cs="Arial"/>
          <w:sz w:val="22"/>
          <w:szCs w:val="22"/>
        </w:rPr>
        <w:t>The University of Georgia</w:t>
      </w:r>
      <w:r w:rsidR="00775211">
        <w:rPr>
          <w:rFonts w:asciiTheme="minorHAnsi" w:hAnsiTheme="minorHAnsi" w:cs="Arial"/>
          <w:sz w:val="22"/>
          <w:szCs w:val="22"/>
        </w:rPr>
        <w:t xml:space="preserve"> to board members. She stated that participation was voluntary.</w:t>
      </w:r>
      <w:r w:rsidR="007C3C1C">
        <w:rPr>
          <w:rFonts w:asciiTheme="minorHAnsi" w:hAnsiTheme="minorHAnsi" w:cs="Arial"/>
          <w:sz w:val="22"/>
          <w:szCs w:val="22"/>
        </w:rPr>
        <w:t xml:space="preserve"> </w:t>
      </w:r>
    </w:p>
    <w:p w:rsidR="007C3C1C" w:rsidRDefault="007C3C1C" w:rsidP="007C3C1C">
      <w:pPr>
        <w:rPr>
          <w:rFonts w:asciiTheme="minorHAnsi" w:hAnsiTheme="minorHAnsi" w:cs="Arial"/>
          <w:sz w:val="22"/>
          <w:szCs w:val="22"/>
          <w:u w:val="single"/>
        </w:rPr>
      </w:pPr>
    </w:p>
    <w:p w:rsidR="002107B2" w:rsidRDefault="002107B2" w:rsidP="007C3C1C">
      <w:pPr>
        <w:rPr>
          <w:rFonts w:asciiTheme="minorHAnsi" w:hAnsiTheme="minorHAnsi" w:cs="Arial"/>
          <w:sz w:val="22"/>
          <w:szCs w:val="22"/>
          <w:u w:val="single"/>
        </w:rPr>
      </w:pPr>
    </w:p>
    <w:p w:rsidR="002107B2" w:rsidRDefault="002107B2" w:rsidP="007C3C1C">
      <w:pPr>
        <w:rPr>
          <w:rFonts w:asciiTheme="minorHAnsi" w:hAnsiTheme="minorHAnsi" w:cs="Arial"/>
          <w:sz w:val="22"/>
          <w:szCs w:val="22"/>
          <w:u w:val="single"/>
        </w:rPr>
      </w:pPr>
    </w:p>
    <w:p w:rsidR="007C3C1C" w:rsidRPr="007C3C1C" w:rsidRDefault="007C3C1C" w:rsidP="007C3C1C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7C3C1C">
        <w:rPr>
          <w:rFonts w:asciiTheme="minorHAnsi" w:hAnsiTheme="minorHAnsi" w:cs="Arial"/>
          <w:sz w:val="22"/>
          <w:szCs w:val="22"/>
          <w:u w:val="single"/>
        </w:rPr>
        <w:t>Closed session:</w:t>
      </w:r>
    </w:p>
    <w:p w:rsidR="002107B2" w:rsidRDefault="007C3C1C" w:rsidP="007C3C1C">
      <w:pPr>
        <w:pStyle w:val="ListParagraph"/>
        <w:rPr>
          <w:rFonts w:asciiTheme="minorHAnsi" w:hAnsiTheme="minorHAnsi" w:cs="Arial"/>
          <w:sz w:val="22"/>
          <w:szCs w:val="22"/>
        </w:rPr>
      </w:pPr>
      <w:r w:rsidRPr="00325FE4">
        <w:rPr>
          <w:rFonts w:asciiTheme="minorHAnsi" w:hAnsiTheme="minorHAnsi" w:cs="Arial"/>
          <w:sz w:val="22"/>
          <w:szCs w:val="22"/>
        </w:rPr>
        <w:lastRenderedPageBreak/>
        <w:t xml:space="preserve">The Board convened in closed session from </w:t>
      </w:r>
      <w:r>
        <w:rPr>
          <w:rFonts w:asciiTheme="minorHAnsi" w:hAnsiTheme="minorHAnsi" w:cs="Arial"/>
          <w:sz w:val="22"/>
          <w:szCs w:val="22"/>
        </w:rPr>
        <w:t>6:49 p.m. to 6:52 p.m. Upon returning to open session</w:t>
      </w:r>
      <w:r w:rsidR="002107B2">
        <w:rPr>
          <w:rFonts w:asciiTheme="minorHAnsi" w:hAnsiTheme="minorHAnsi" w:cs="Arial"/>
          <w:sz w:val="22"/>
          <w:szCs w:val="22"/>
        </w:rPr>
        <w:t xml:space="preserve"> the following motions were made:</w:t>
      </w:r>
    </w:p>
    <w:p w:rsidR="002107B2" w:rsidRDefault="007C3C1C" w:rsidP="002107B2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motion was made by committee to approve </w:t>
      </w:r>
      <w:r w:rsidR="002107B2">
        <w:rPr>
          <w:rFonts w:asciiTheme="minorHAnsi" w:hAnsiTheme="minorHAnsi" w:cs="Arial"/>
          <w:sz w:val="22"/>
          <w:szCs w:val="22"/>
        </w:rPr>
        <w:t xml:space="preserve">amendments to </w:t>
      </w:r>
      <w:r>
        <w:rPr>
          <w:rFonts w:asciiTheme="minorHAnsi" w:hAnsiTheme="minorHAnsi" w:cs="Arial"/>
          <w:sz w:val="22"/>
          <w:szCs w:val="22"/>
        </w:rPr>
        <w:t xml:space="preserve">the 2016 Operating Budget </w:t>
      </w:r>
      <w:r w:rsidR="002107B2" w:rsidRPr="004808D5">
        <w:rPr>
          <w:rFonts w:asciiTheme="minorHAnsi" w:hAnsiTheme="minorHAnsi" w:cs="Arial"/>
          <w:b/>
          <w:sz w:val="22"/>
          <w:szCs w:val="22"/>
        </w:rPr>
        <w:t>Motion approved</w:t>
      </w:r>
      <w:r w:rsidR="002107B2">
        <w:rPr>
          <w:rFonts w:asciiTheme="minorHAnsi" w:hAnsiTheme="minorHAnsi" w:cs="Arial"/>
          <w:b/>
          <w:sz w:val="22"/>
          <w:szCs w:val="22"/>
        </w:rPr>
        <w:t>.</w:t>
      </w:r>
    </w:p>
    <w:p w:rsidR="007C3C1C" w:rsidRPr="002107B2" w:rsidRDefault="002107B2" w:rsidP="002107B2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motion was made to renew </w:t>
      </w:r>
      <w:r w:rsidR="008D3375">
        <w:rPr>
          <w:rFonts w:asciiTheme="minorHAnsi" w:hAnsiTheme="minorHAnsi" w:cs="Arial"/>
          <w:sz w:val="22"/>
          <w:szCs w:val="22"/>
        </w:rPr>
        <w:t xml:space="preserve">the lease for </w:t>
      </w:r>
      <w:proofErr w:type="spellStart"/>
      <w:r w:rsidR="008D3375">
        <w:rPr>
          <w:rFonts w:asciiTheme="minorHAnsi" w:hAnsiTheme="minorHAnsi" w:cs="Arial"/>
          <w:sz w:val="22"/>
          <w:szCs w:val="22"/>
        </w:rPr>
        <w:t>Russeff</w:t>
      </w:r>
      <w:proofErr w:type="spellEnd"/>
      <w:r w:rsidR="008D3375">
        <w:rPr>
          <w:rFonts w:asciiTheme="minorHAnsi" w:hAnsiTheme="minorHAnsi" w:cs="Arial"/>
          <w:sz w:val="22"/>
          <w:szCs w:val="22"/>
        </w:rPr>
        <w:t xml:space="preserve"> Field </w:t>
      </w:r>
      <w:r>
        <w:rPr>
          <w:rFonts w:asciiTheme="minorHAnsi" w:hAnsiTheme="minorHAnsi" w:cs="Arial"/>
          <w:sz w:val="22"/>
          <w:szCs w:val="22"/>
        </w:rPr>
        <w:t xml:space="preserve">under </w:t>
      </w:r>
      <w:r w:rsidR="008D3375">
        <w:rPr>
          <w:rFonts w:asciiTheme="minorHAnsi" w:hAnsiTheme="minorHAnsi" w:cs="Arial"/>
          <w:sz w:val="22"/>
          <w:szCs w:val="22"/>
        </w:rPr>
        <w:t xml:space="preserve">the same terms and </w:t>
      </w:r>
      <w:r w:rsidR="008D3375" w:rsidRPr="004808D5">
        <w:rPr>
          <w:rFonts w:asciiTheme="minorHAnsi" w:hAnsiTheme="minorHAnsi" w:cs="Arial"/>
          <w:sz w:val="22"/>
          <w:szCs w:val="22"/>
        </w:rPr>
        <w:t>conditions.</w:t>
      </w:r>
      <w:r w:rsidR="008D3375" w:rsidRPr="004808D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808D5">
        <w:rPr>
          <w:rFonts w:asciiTheme="minorHAnsi" w:hAnsiTheme="minorHAnsi" w:cs="Arial"/>
          <w:b/>
          <w:sz w:val="22"/>
          <w:szCs w:val="22"/>
        </w:rPr>
        <w:t>Motion approved</w:t>
      </w:r>
      <w:r w:rsidR="004808D5" w:rsidRPr="002107B2">
        <w:rPr>
          <w:rFonts w:asciiTheme="minorHAnsi" w:hAnsiTheme="minorHAnsi" w:cs="Arial"/>
          <w:b/>
          <w:sz w:val="22"/>
          <w:szCs w:val="22"/>
        </w:rPr>
        <w:t>.</w:t>
      </w:r>
    </w:p>
    <w:p w:rsidR="007C3C1C" w:rsidRDefault="007C3C1C" w:rsidP="007C3C1C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64AED" w:rsidRPr="00E57CC0" w:rsidRDefault="00F64AED" w:rsidP="00F64AED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270835" w:rsidRPr="00270835" w:rsidRDefault="00C96EB2" w:rsidP="00270835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Meeting </w:t>
      </w:r>
      <w:r w:rsidR="000E01C5">
        <w:rPr>
          <w:rFonts w:asciiTheme="minorHAnsi" w:hAnsiTheme="minorHAnsi" w:cs="Arial"/>
          <w:sz w:val="22"/>
          <w:szCs w:val="22"/>
        </w:rPr>
        <w:t>adjourn</w:t>
      </w:r>
      <w:r>
        <w:rPr>
          <w:rFonts w:asciiTheme="minorHAnsi" w:hAnsiTheme="minorHAnsi" w:cs="Arial"/>
          <w:sz w:val="22"/>
          <w:szCs w:val="22"/>
        </w:rPr>
        <w:t>ed</w:t>
      </w:r>
      <w:r w:rsidR="008D3375">
        <w:rPr>
          <w:rFonts w:asciiTheme="minorHAnsi" w:hAnsiTheme="minorHAnsi" w:cs="Arial"/>
          <w:sz w:val="22"/>
          <w:szCs w:val="22"/>
        </w:rPr>
        <w:t xml:space="preserve"> at 6:53</w:t>
      </w:r>
      <w:r w:rsidR="0027083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p.m. </w:t>
      </w:r>
    </w:p>
    <w:p w:rsidR="00E7743C" w:rsidRDefault="00E7743C" w:rsidP="00FD2F60">
      <w:pPr>
        <w:ind w:firstLine="720"/>
        <w:rPr>
          <w:rFonts w:asciiTheme="minorHAnsi" w:hAnsiTheme="minorHAnsi" w:cs="Arial"/>
          <w:sz w:val="22"/>
          <w:szCs w:val="22"/>
        </w:rPr>
      </w:pPr>
    </w:p>
    <w:p w:rsidR="00E7743C" w:rsidRDefault="00E7743C" w:rsidP="00FD2F60">
      <w:pPr>
        <w:ind w:firstLine="720"/>
        <w:rPr>
          <w:rFonts w:asciiTheme="minorHAnsi" w:hAnsiTheme="minorHAnsi" w:cs="Arial"/>
          <w:sz w:val="22"/>
          <w:szCs w:val="22"/>
        </w:rPr>
      </w:pPr>
    </w:p>
    <w:p w:rsidR="00E7743C" w:rsidRDefault="00E7743C" w:rsidP="00FD2F60">
      <w:pPr>
        <w:ind w:firstLine="720"/>
        <w:rPr>
          <w:rFonts w:asciiTheme="minorHAnsi" w:hAnsiTheme="minorHAnsi" w:cs="Arial"/>
          <w:sz w:val="22"/>
          <w:szCs w:val="22"/>
        </w:rPr>
      </w:pPr>
    </w:p>
    <w:p w:rsidR="00C444D9" w:rsidRPr="008B146F" w:rsidRDefault="00C444D9" w:rsidP="005D351F">
      <w:pPr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ab/>
      </w:r>
    </w:p>
    <w:p w:rsidR="00D16FCA" w:rsidRPr="008B146F" w:rsidRDefault="00D16FC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Submitted by:</w:t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  <w:t>Attested to:</w:t>
      </w:r>
    </w:p>
    <w:p w:rsidR="002568EA" w:rsidRDefault="006D2DB9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Cheryl Olivier</w:t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 w:rsidRPr="008B146F">
        <w:rPr>
          <w:rFonts w:asciiTheme="minorHAnsi" w:hAnsiTheme="minorHAnsi" w:cs="Arial"/>
          <w:sz w:val="22"/>
          <w:szCs w:val="22"/>
        </w:rPr>
        <w:t>Becky Geary</w:t>
      </w:r>
    </w:p>
    <w:p w:rsidR="002568EA" w:rsidRDefault="002568E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Administrative Assistant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Secretary</w:t>
      </w:r>
    </w:p>
    <w:p w:rsidR="00D16FCA" w:rsidRPr="008B146F" w:rsidRDefault="002568E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Arc of Fort Bend</w:t>
      </w:r>
      <w:r w:rsidR="008B1322">
        <w:rPr>
          <w:rFonts w:asciiTheme="minorHAnsi" w:hAnsiTheme="minorHAnsi" w:cs="Arial"/>
          <w:sz w:val="22"/>
          <w:szCs w:val="22"/>
        </w:rPr>
        <w:t xml:space="preserve"> County</w:t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Board of Directors</w:t>
      </w:r>
    </w:p>
    <w:p w:rsidR="00C444D9" w:rsidRPr="008B146F" w:rsidRDefault="00C444D9" w:rsidP="00514D08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484C51" w:rsidRPr="008B146F" w:rsidRDefault="00484C51" w:rsidP="00514D08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446907" w:rsidRDefault="00C444D9" w:rsidP="00ED281E">
      <w:pPr>
        <w:pStyle w:val="ListParagraph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B146F">
        <w:rPr>
          <w:rFonts w:asciiTheme="minorHAnsi" w:hAnsiTheme="minorHAnsi" w:cs="Arial"/>
          <w:b/>
          <w:sz w:val="22"/>
          <w:szCs w:val="22"/>
        </w:rPr>
        <w:t>The next s</w:t>
      </w:r>
      <w:r w:rsidR="00FB115B" w:rsidRPr="008B146F">
        <w:rPr>
          <w:rFonts w:asciiTheme="minorHAnsi" w:hAnsiTheme="minorHAnsi" w:cs="Arial"/>
          <w:b/>
          <w:sz w:val="22"/>
          <w:szCs w:val="22"/>
        </w:rPr>
        <w:t xml:space="preserve">cheduled meeting will be </w:t>
      </w:r>
      <w:r w:rsidRPr="008B146F">
        <w:rPr>
          <w:rFonts w:asciiTheme="minorHAnsi" w:hAnsiTheme="minorHAnsi" w:cs="Arial"/>
          <w:b/>
          <w:sz w:val="22"/>
          <w:szCs w:val="22"/>
        </w:rPr>
        <w:t xml:space="preserve">on Monday, </w:t>
      </w:r>
      <w:r w:rsidR="008D3375">
        <w:rPr>
          <w:rFonts w:asciiTheme="minorHAnsi" w:hAnsiTheme="minorHAnsi" w:cs="Arial"/>
          <w:b/>
          <w:sz w:val="22"/>
          <w:szCs w:val="22"/>
          <w:u w:val="single"/>
        </w:rPr>
        <w:t>May 23, 2016</w:t>
      </w:r>
    </w:p>
    <w:sectPr w:rsidR="00446907" w:rsidSect="00444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43" w:rsidRDefault="008F2B43">
      <w:r>
        <w:separator/>
      </w:r>
    </w:p>
  </w:endnote>
  <w:endnote w:type="continuationSeparator" w:id="0">
    <w:p w:rsidR="008F2B43" w:rsidRDefault="008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635448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F2DE7" w:rsidRDefault="00516373" w:rsidP="00422C85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</w:p>
    </w:sdtContent>
  </w:sdt>
  <w:p w:rsidR="00AF2DE7" w:rsidRDefault="00AF2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7" w:rsidRDefault="00AF2DE7" w:rsidP="00422C85">
    <w:pPr>
      <w:pStyle w:val="Footer"/>
      <w:jc w:val="center"/>
      <w:rPr>
        <w:rFonts w:asciiTheme="majorHAnsi" w:hAnsiTheme="majorHAnsi"/>
        <w:sz w:val="28"/>
        <w:szCs w:val="28"/>
      </w:rPr>
    </w:pPr>
  </w:p>
  <w:p w:rsidR="00AF2DE7" w:rsidRDefault="00AF2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11" w:rsidRDefault="001A5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43" w:rsidRDefault="008F2B43">
      <w:r>
        <w:separator/>
      </w:r>
    </w:p>
  </w:footnote>
  <w:footnote w:type="continuationSeparator" w:id="0">
    <w:p w:rsidR="008F2B43" w:rsidRDefault="008F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11" w:rsidRDefault="001A5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7" w:rsidRDefault="00AF2DE7" w:rsidP="00F01908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2E3D0B17" wp14:editId="76DF38FC">
          <wp:extent cx="1323975" cy="866775"/>
          <wp:effectExtent l="19050" t="0" r="9525" b="0"/>
          <wp:docPr id="1" name="Picture 1" descr="B logo with gradient less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 logo with gradient less 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DE7" w:rsidRDefault="00AF2DE7" w:rsidP="00F01908">
    <w:pPr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11" w:rsidRDefault="001A5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CBB"/>
    <w:multiLevelType w:val="hybridMultilevel"/>
    <w:tmpl w:val="BD02987E"/>
    <w:lvl w:ilvl="0" w:tplc="0082F412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2EF9"/>
    <w:multiLevelType w:val="hybridMultilevel"/>
    <w:tmpl w:val="34BEE0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CC2EDD"/>
    <w:multiLevelType w:val="hybridMultilevel"/>
    <w:tmpl w:val="26026C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65647C"/>
    <w:multiLevelType w:val="hybridMultilevel"/>
    <w:tmpl w:val="216A41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AC6539"/>
    <w:multiLevelType w:val="hybridMultilevel"/>
    <w:tmpl w:val="F5FE9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5A6D"/>
    <w:multiLevelType w:val="hybridMultilevel"/>
    <w:tmpl w:val="F69C48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887511"/>
    <w:multiLevelType w:val="hybridMultilevel"/>
    <w:tmpl w:val="26026C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A457A6"/>
    <w:multiLevelType w:val="hybridMultilevel"/>
    <w:tmpl w:val="8962D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76B1E"/>
    <w:multiLevelType w:val="hybridMultilevel"/>
    <w:tmpl w:val="6D7EF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DC0E0F"/>
    <w:multiLevelType w:val="hybridMultilevel"/>
    <w:tmpl w:val="32A42B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E2FF5"/>
    <w:multiLevelType w:val="hybridMultilevel"/>
    <w:tmpl w:val="F00A5D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474D5C"/>
    <w:multiLevelType w:val="hybridMultilevel"/>
    <w:tmpl w:val="9322001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5F7F34"/>
    <w:multiLevelType w:val="hybridMultilevel"/>
    <w:tmpl w:val="A33A957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970D94"/>
    <w:multiLevelType w:val="hybridMultilevel"/>
    <w:tmpl w:val="417E0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FE18BD"/>
    <w:multiLevelType w:val="hybridMultilevel"/>
    <w:tmpl w:val="DCC65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0366DC"/>
    <w:multiLevelType w:val="hybridMultilevel"/>
    <w:tmpl w:val="B23AC7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2A6BF7"/>
    <w:multiLevelType w:val="hybridMultilevel"/>
    <w:tmpl w:val="7A161F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CF19F4"/>
    <w:multiLevelType w:val="hybridMultilevel"/>
    <w:tmpl w:val="CA98B42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40D75FC"/>
    <w:multiLevelType w:val="hybridMultilevel"/>
    <w:tmpl w:val="47B2CB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4C40CA"/>
    <w:multiLevelType w:val="hybridMultilevel"/>
    <w:tmpl w:val="6E9CC6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9056A44"/>
    <w:multiLevelType w:val="hybridMultilevel"/>
    <w:tmpl w:val="FB20C6D8"/>
    <w:lvl w:ilvl="0" w:tplc="0082F41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25385"/>
    <w:multiLevelType w:val="hybridMultilevel"/>
    <w:tmpl w:val="D6E468B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CE33742"/>
    <w:multiLevelType w:val="hybridMultilevel"/>
    <w:tmpl w:val="260A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C418F"/>
    <w:multiLevelType w:val="hybridMultilevel"/>
    <w:tmpl w:val="99E212AC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5360AC4"/>
    <w:multiLevelType w:val="hybridMultilevel"/>
    <w:tmpl w:val="30245E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15FBD"/>
    <w:multiLevelType w:val="hybridMultilevel"/>
    <w:tmpl w:val="1CDC6EB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74A58C6"/>
    <w:multiLevelType w:val="hybridMultilevel"/>
    <w:tmpl w:val="E1029EC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75A45F2"/>
    <w:multiLevelType w:val="hybridMultilevel"/>
    <w:tmpl w:val="316667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3B330E"/>
    <w:multiLevelType w:val="hybridMultilevel"/>
    <w:tmpl w:val="B22E3C5A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>
    <w:nsid w:val="6E6B4A52"/>
    <w:multiLevelType w:val="hybridMultilevel"/>
    <w:tmpl w:val="F48064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54380"/>
    <w:multiLevelType w:val="hybridMultilevel"/>
    <w:tmpl w:val="AECEC0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66AB8"/>
    <w:multiLevelType w:val="hybridMultilevel"/>
    <w:tmpl w:val="E6E2F726"/>
    <w:lvl w:ilvl="0" w:tplc="0082F412">
      <w:start w:val="1"/>
      <w:numFmt w:val="upperRoman"/>
      <w:lvlText w:val="%1."/>
      <w:lvlJc w:val="right"/>
      <w:pPr>
        <w:ind w:left="180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E92BC3"/>
    <w:multiLevelType w:val="hybridMultilevel"/>
    <w:tmpl w:val="647EAB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6207572"/>
    <w:multiLevelType w:val="hybridMultilevel"/>
    <w:tmpl w:val="A7CCC96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5804AB"/>
    <w:multiLevelType w:val="hybridMultilevel"/>
    <w:tmpl w:val="F2E6E77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23"/>
  </w:num>
  <w:num w:numId="5">
    <w:abstractNumId w:val="3"/>
  </w:num>
  <w:num w:numId="6">
    <w:abstractNumId w:val="27"/>
  </w:num>
  <w:num w:numId="7">
    <w:abstractNumId w:val="25"/>
  </w:num>
  <w:num w:numId="8">
    <w:abstractNumId w:val="21"/>
  </w:num>
  <w:num w:numId="9">
    <w:abstractNumId w:val="4"/>
  </w:num>
  <w:num w:numId="10">
    <w:abstractNumId w:val="19"/>
  </w:num>
  <w:num w:numId="11">
    <w:abstractNumId w:val="16"/>
  </w:num>
  <w:num w:numId="12">
    <w:abstractNumId w:val="7"/>
  </w:num>
  <w:num w:numId="13">
    <w:abstractNumId w:val="30"/>
  </w:num>
  <w:num w:numId="14">
    <w:abstractNumId w:val="24"/>
  </w:num>
  <w:num w:numId="15">
    <w:abstractNumId w:val="0"/>
  </w:num>
  <w:num w:numId="16">
    <w:abstractNumId w:val="1"/>
  </w:num>
  <w:num w:numId="17">
    <w:abstractNumId w:val="15"/>
  </w:num>
  <w:num w:numId="18">
    <w:abstractNumId w:val="29"/>
  </w:num>
  <w:num w:numId="19">
    <w:abstractNumId w:val="9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2"/>
  </w:num>
  <w:num w:numId="25">
    <w:abstractNumId w:val="10"/>
  </w:num>
  <w:num w:numId="26">
    <w:abstractNumId w:val="13"/>
  </w:num>
  <w:num w:numId="27">
    <w:abstractNumId w:val="22"/>
  </w:num>
  <w:num w:numId="28">
    <w:abstractNumId w:val="8"/>
  </w:num>
  <w:num w:numId="29">
    <w:abstractNumId w:val="17"/>
  </w:num>
  <w:num w:numId="30">
    <w:abstractNumId w:val="5"/>
  </w:num>
  <w:num w:numId="31">
    <w:abstractNumId w:val="31"/>
  </w:num>
  <w:num w:numId="32">
    <w:abstractNumId w:val="20"/>
  </w:num>
  <w:num w:numId="33">
    <w:abstractNumId w:val="11"/>
  </w:num>
  <w:num w:numId="34">
    <w:abstractNumId w:val="26"/>
  </w:num>
  <w:num w:numId="3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68"/>
    <w:rsid w:val="00002645"/>
    <w:rsid w:val="000028DE"/>
    <w:rsid w:val="00004354"/>
    <w:rsid w:val="00004632"/>
    <w:rsid w:val="000056D6"/>
    <w:rsid w:val="00006659"/>
    <w:rsid w:val="0001050F"/>
    <w:rsid w:val="000109DB"/>
    <w:rsid w:val="00015AA1"/>
    <w:rsid w:val="00021D40"/>
    <w:rsid w:val="0003194E"/>
    <w:rsid w:val="00034BDC"/>
    <w:rsid w:val="00041307"/>
    <w:rsid w:val="00041CDA"/>
    <w:rsid w:val="00044788"/>
    <w:rsid w:val="00044E35"/>
    <w:rsid w:val="00047DBB"/>
    <w:rsid w:val="00053BCD"/>
    <w:rsid w:val="00054D3B"/>
    <w:rsid w:val="000567A1"/>
    <w:rsid w:val="000579C8"/>
    <w:rsid w:val="000632AB"/>
    <w:rsid w:val="00063937"/>
    <w:rsid w:val="00063FEA"/>
    <w:rsid w:val="000662F1"/>
    <w:rsid w:val="00066B29"/>
    <w:rsid w:val="00066CE7"/>
    <w:rsid w:val="00067FDD"/>
    <w:rsid w:val="000852B1"/>
    <w:rsid w:val="00085879"/>
    <w:rsid w:val="00086DB1"/>
    <w:rsid w:val="00087EBF"/>
    <w:rsid w:val="0009150A"/>
    <w:rsid w:val="00091A77"/>
    <w:rsid w:val="00095F55"/>
    <w:rsid w:val="000966E2"/>
    <w:rsid w:val="0009707A"/>
    <w:rsid w:val="000A378A"/>
    <w:rsid w:val="000A4108"/>
    <w:rsid w:val="000A67C0"/>
    <w:rsid w:val="000B1A5F"/>
    <w:rsid w:val="000B51DE"/>
    <w:rsid w:val="000B6D4F"/>
    <w:rsid w:val="000B7EA9"/>
    <w:rsid w:val="000C2304"/>
    <w:rsid w:val="000C37DB"/>
    <w:rsid w:val="000C55F4"/>
    <w:rsid w:val="000C7F8C"/>
    <w:rsid w:val="000D1A07"/>
    <w:rsid w:val="000D5DDA"/>
    <w:rsid w:val="000E01C5"/>
    <w:rsid w:val="000E1113"/>
    <w:rsid w:val="000E1EC3"/>
    <w:rsid w:val="000E57A0"/>
    <w:rsid w:val="000F0023"/>
    <w:rsid w:val="000F07AA"/>
    <w:rsid w:val="000F192D"/>
    <w:rsid w:val="000F3E24"/>
    <w:rsid w:val="00100609"/>
    <w:rsid w:val="001011A2"/>
    <w:rsid w:val="00102E73"/>
    <w:rsid w:val="00105EE4"/>
    <w:rsid w:val="0010731D"/>
    <w:rsid w:val="001104B1"/>
    <w:rsid w:val="00110787"/>
    <w:rsid w:val="00114C14"/>
    <w:rsid w:val="001168EC"/>
    <w:rsid w:val="001237EC"/>
    <w:rsid w:val="00130C96"/>
    <w:rsid w:val="001350D4"/>
    <w:rsid w:val="001371D1"/>
    <w:rsid w:val="00142489"/>
    <w:rsid w:val="00144D3D"/>
    <w:rsid w:val="00157268"/>
    <w:rsid w:val="00160D4E"/>
    <w:rsid w:val="0016120F"/>
    <w:rsid w:val="00161B87"/>
    <w:rsid w:val="00163F17"/>
    <w:rsid w:val="0016417E"/>
    <w:rsid w:val="00164FA6"/>
    <w:rsid w:val="00166219"/>
    <w:rsid w:val="001667A0"/>
    <w:rsid w:val="001704E1"/>
    <w:rsid w:val="00170EF5"/>
    <w:rsid w:val="00175D3C"/>
    <w:rsid w:val="00175FB4"/>
    <w:rsid w:val="00176BD6"/>
    <w:rsid w:val="001772ED"/>
    <w:rsid w:val="00180802"/>
    <w:rsid w:val="00181E60"/>
    <w:rsid w:val="00184BC9"/>
    <w:rsid w:val="00187537"/>
    <w:rsid w:val="001958E4"/>
    <w:rsid w:val="001A5A11"/>
    <w:rsid w:val="001A5BAA"/>
    <w:rsid w:val="001A6A7F"/>
    <w:rsid w:val="001B1D1B"/>
    <w:rsid w:val="001B42A6"/>
    <w:rsid w:val="001B56D9"/>
    <w:rsid w:val="001B690C"/>
    <w:rsid w:val="001C0757"/>
    <w:rsid w:val="001C07DB"/>
    <w:rsid w:val="001C64BF"/>
    <w:rsid w:val="001C708C"/>
    <w:rsid w:val="001D0319"/>
    <w:rsid w:val="001E2C44"/>
    <w:rsid w:val="001E7530"/>
    <w:rsid w:val="001F0E91"/>
    <w:rsid w:val="001F68CD"/>
    <w:rsid w:val="0020634C"/>
    <w:rsid w:val="002107B2"/>
    <w:rsid w:val="00211B83"/>
    <w:rsid w:val="00212DA6"/>
    <w:rsid w:val="00220679"/>
    <w:rsid w:val="002235AD"/>
    <w:rsid w:val="00223802"/>
    <w:rsid w:val="002242FF"/>
    <w:rsid w:val="002260FE"/>
    <w:rsid w:val="00227E2E"/>
    <w:rsid w:val="002303C9"/>
    <w:rsid w:val="00233C55"/>
    <w:rsid w:val="00233CF5"/>
    <w:rsid w:val="00241AA3"/>
    <w:rsid w:val="00243BC4"/>
    <w:rsid w:val="00244470"/>
    <w:rsid w:val="0025083F"/>
    <w:rsid w:val="002536DD"/>
    <w:rsid w:val="002544AE"/>
    <w:rsid w:val="002559C2"/>
    <w:rsid w:val="002568EA"/>
    <w:rsid w:val="002605D8"/>
    <w:rsid w:val="00260CB9"/>
    <w:rsid w:val="00261846"/>
    <w:rsid w:val="00265CB2"/>
    <w:rsid w:val="00265F66"/>
    <w:rsid w:val="00266516"/>
    <w:rsid w:val="00270376"/>
    <w:rsid w:val="00270835"/>
    <w:rsid w:val="002732FD"/>
    <w:rsid w:val="00281D55"/>
    <w:rsid w:val="00286468"/>
    <w:rsid w:val="00290D4A"/>
    <w:rsid w:val="002A0BA0"/>
    <w:rsid w:val="002A2B6B"/>
    <w:rsid w:val="002A4CF1"/>
    <w:rsid w:val="002A6337"/>
    <w:rsid w:val="002B0365"/>
    <w:rsid w:val="002B3E1F"/>
    <w:rsid w:val="002B5118"/>
    <w:rsid w:val="002C0ABB"/>
    <w:rsid w:val="002C2788"/>
    <w:rsid w:val="002C32E8"/>
    <w:rsid w:val="002C4BD1"/>
    <w:rsid w:val="002C7946"/>
    <w:rsid w:val="002C7E8D"/>
    <w:rsid w:val="002E1649"/>
    <w:rsid w:val="002E77B8"/>
    <w:rsid w:val="002F2B0D"/>
    <w:rsid w:val="003006E9"/>
    <w:rsid w:val="00301BF7"/>
    <w:rsid w:val="00303662"/>
    <w:rsid w:val="00305136"/>
    <w:rsid w:val="00306981"/>
    <w:rsid w:val="00306ABD"/>
    <w:rsid w:val="00312F34"/>
    <w:rsid w:val="00313AB3"/>
    <w:rsid w:val="00314F70"/>
    <w:rsid w:val="00315FB6"/>
    <w:rsid w:val="00316063"/>
    <w:rsid w:val="00317E30"/>
    <w:rsid w:val="00324A52"/>
    <w:rsid w:val="00324FD5"/>
    <w:rsid w:val="00325FE4"/>
    <w:rsid w:val="00331EFA"/>
    <w:rsid w:val="0033253B"/>
    <w:rsid w:val="003340F4"/>
    <w:rsid w:val="00334DB0"/>
    <w:rsid w:val="00336D32"/>
    <w:rsid w:val="0033755B"/>
    <w:rsid w:val="00344594"/>
    <w:rsid w:val="00351C37"/>
    <w:rsid w:val="00356CC0"/>
    <w:rsid w:val="00360640"/>
    <w:rsid w:val="0036597C"/>
    <w:rsid w:val="00370646"/>
    <w:rsid w:val="00391764"/>
    <w:rsid w:val="003917D8"/>
    <w:rsid w:val="0039785C"/>
    <w:rsid w:val="003A0DCA"/>
    <w:rsid w:val="003A105A"/>
    <w:rsid w:val="003A1E22"/>
    <w:rsid w:val="003A253A"/>
    <w:rsid w:val="003A27AC"/>
    <w:rsid w:val="003A5042"/>
    <w:rsid w:val="003B741C"/>
    <w:rsid w:val="003C292C"/>
    <w:rsid w:val="003C6041"/>
    <w:rsid w:val="003D253E"/>
    <w:rsid w:val="003D3002"/>
    <w:rsid w:val="003D5785"/>
    <w:rsid w:val="003E1FAA"/>
    <w:rsid w:val="003E3317"/>
    <w:rsid w:val="003E6BA4"/>
    <w:rsid w:val="003E6DC4"/>
    <w:rsid w:val="003E6F6F"/>
    <w:rsid w:val="003F138C"/>
    <w:rsid w:val="003F4C31"/>
    <w:rsid w:val="00401ADE"/>
    <w:rsid w:val="00406893"/>
    <w:rsid w:val="004117BF"/>
    <w:rsid w:val="00411C24"/>
    <w:rsid w:val="004137A2"/>
    <w:rsid w:val="004148CF"/>
    <w:rsid w:val="0042003D"/>
    <w:rsid w:val="00421E5B"/>
    <w:rsid w:val="00422C85"/>
    <w:rsid w:val="00427E1A"/>
    <w:rsid w:val="004319A7"/>
    <w:rsid w:val="004365AA"/>
    <w:rsid w:val="00436BA8"/>
    <w:rsid w:val="00440CE1"/>
    <w:rsid w:val="00441F29"/>
    <w:rsid w:val="004423D9"/>
    <w:rsid w:val="0044269B"/>
    <w:rsid w:val="004446A7"/>
    <w:rsid w:val="00446907"/>
    <w:rsid w:val="0045333C"/>
    <w:rsid w:val="00454CB2"/>
    <w:rsid w:val="00460CB8"/>
    <w:rsid w:val="00460E29"/>
    <w:rsid w:val="00462C65"/>
    <w:rsid w:val="004637BB"/>
    <w:rsid w:val="004707CD"/>
    <w:rsid w:val="00471C7D"/>
    <w:rsid w:val="00472C22"/>
    <w:rsid w:val="004804DA"/>
    <w:rsid w:val="004808D5"/>
    <w:rsid w:val="00484C51"/>
    <w:rsid w:val="004852D8"/>
    <w:rsid w:val="00487835"/>
    <w:rsid w:val="00487962"/>
    <w:rsid w:val="00487D81"/>
    <w:rsid w:val="004906E4"/>
    <w:rsid w:val="00490B59"/>
    <w:rsid w:val="00490BBA"/>
    <w:rsid w:val="00497ADD"/>
    <w:rsid w:val="004A462D"/>
    <w:rsid w:val="004A689C"/>
    <w:rsid w:val="004B4D94"/>
    <w:rsid w:val="004B7591"/>
    <w:rsid w:val="004C153F"/>
    <w:rsid w:val="004D1B4F"/>
    <w:rsid w:val="004D78F9"/>
    <w:rsid w:val="004E09EE"/>
    <w:rsid w:val="004E0F48"/>
    <w:rsid w:val="004E1EFA"/>
    <w:rsid w:val="004E791E"/>
    <w:rsid w:val="004F1C7A"/>
    <w:rsid w:val="004F54A3"/>
    <w:rsid w:val="004F5B58"/>
    <w:rsid w:val="004F76E9"/>
    <w:rsid w:val="004F7AA5"/>
    <w:rsid w:val="00500785"/>
    <w:rsid w:val="0050143B"/>
    <w:rsid w:val="0050315B"/>
    <w:rsid w:val="005052A4"/>
    <w:rsid w:val="00505CAB"/>
    <w:rsid w:val="00505DB3"/>
    <w:rsid w:val="00512D1C"/>
    <w:rsid w:val="00514D08"/>
    <w:rsid w:val="005153BB"/>
    <w:rsid w:val="00516373"/>
    <w:rsid w:val="00527909"/>
    <w:rsid w:val="00530F33"/>
    <w:rsid w:val="00533CEA"/>
    <w:rsid w:val="00541049"/>
    <w:rsid w:val="00551233"/>
    <w:rsid w:val="00551D4C"/>
    <w:rsid w:val="00556373"/>
    <w:rsid w:val="005609B5"/>
    <w:rsid w:val="005628BB"/>
    <w:rsid w:val="005715C3"/>
    <w:rsid w:val="00571E1E"/>
    <w:rsid w:val="0057692B"/>
    <w:rsid w:val="0058275F"/>
    <w:rsid w:val="00584324"/>
    <w:rsid w:val="00587233"/>
    <w:rsid w:val="00587740"/>
    <w:rsid w:val="00592604"/>
    <w:rsid w:val="00592D79"/>
    <w:rsid w:val="005931A8"/>
    <w:rsid w:val="00593AC0"/>
    <w:rsid w:val="005950B4"/>
    <w:rsid w:val="0059699F"/>
    <w:rsid w:val="00596BCF"/>
    <w:rsid w:val="005A4C7A"/>
    <w:rsid w:val="005B16E6"/>
    <w:rsid w:val="005C28BB"/>
    <w:rsid w:val="005C3620"/>
    <w:rsid w:val="005C4427"/>
    <w:rsid w:val="005D2B23"/>
    <w:rsid w:val="005D2D56"/>
    <w:rsid w:val="005D351F"/>
    <w:rsid w:val="005D54FB"/>
    <w:rsid w:val="005D5B7F"/>
    <w:rsid w:val="005D5D35"/>
    <w:rsid w:val="005D68EB"/>
    <w:rsid w:val="005D7013"/>
    <w:rsid w:val="005E0E13"/>
    <w:rsid w:val="005E1880"/>
    <w:rsid w:val="005E7816"/>
    <w:rsid w:val="005E7C6E"/>
    <w:rsid w:val="005F0F5A"/>
    <w:rsid w:val="005F41FF"/>
    <w:rsid w:val="005F57E4"/>
    <w:rsid w:val="005F6FC5"/>
    <w:rsid w:val="006000BD"/>
    <w:rsid w:val="00601F6F"/>
    <w:rsid w:val="00602589"/>
    <w:rsid w:val="00602CC7"/>
    <w:rsid w:val="006030F7"/>
    <w:rsid w:val="00603C29"/>
    <w:rsid w:val="006062CE"/>
    <w:rsid w:val="00612522"/>
    <w:rsid w:val="0061540A"/>
    <w:rsid w:val="00617DE0"/>
    <w:rsid w:val="00623F5C"/>
    <w:rsid w:val="006255FD"/>
    <w:rsid w:val="0062782B"/>
    <w:rsid w:val="00630747"/>
    <w:rsid w:val="00630F3F"/>
    <w:rsid w:val="00637EBA"/>
    <w:rsid w:val="00642234"/>
    <w:rsid w:val="00644209"/>
    <w:rsid w:val="00644E17"/>
    <w:rsid w:val="00644EF6"/>
    <w:rsid w:val="00645537"/>
    <w:rsid w:val="00645809"/>
    <w:rsid w:val="00647833"/>
    <w:rsid w:val="0065284D"/>
    <w:rsid w:val="0065307D"/>
    <w:rsid w:val="0066254E"/>
    <w:rsid w:val="00663018"/>
    <w:rsid w:val="006655B5"/>
    <w:rsid w:val="00665760"/>
    <w:rsid w:val="0066669F"/>
    <w:rsid w:val="0067036C"/>
    <w:rsid w:val="006717AA"/>
    <w:rsid w:val="0068192D"/>
    <w:rsid w:val="006824D4"/>
    <w:rsid w:val="006827B2"/>
    <w:rsid w:val="006907CB"/>
    <w:rsid w:val="00692F80"/>
    <w:rsid w:val="006970F1"/>
    <w:rsid w:val="006A0708"/>
    <w:rsid w:val="006A1B8E"/>
    <w:rsid w:val="006A2E29"/>
    <w:rsid w:val="006A5354"/>
    <w:rsid w:val="006B0199"/>
    <w:rsid w:val="006B58CF"/>
    <w:rsid w:val="006B5F4D"/>
    <w:rsid w:val="006B647B"/>
    <w:rsid w:val="006C22FD"/>
    <w:rsid w:val="006C5B6F"/>
    <w:rsid w:val="006D2AA0"/>
    <w:rsid w:val="006D2DB9"/>
    <w:rsid w:val="006D32C1"/>
    <w:rsid w:val="006D3F5E"/>
    <w:rsid w:val="006D49A4"/>
    <w:rsid w:val="006D550B"/>
    <w:rsid w:val="006D5FB9"/>
    <w:rsid w:val="006D6758"/>
    <w:rsid w:val="006E1114"/>
    <w:rsid w:val="006E14E5"/>
    <w:rsid w:val="006E1C12"/>
    <w:rsid w:val="006E230D"/>
    <w:rsid w:val="006E4DC8"/>
    <w:rsid w:val="006F03D7"/>
    <w:rsid w:val="006F165F"/>
    <w:rsid w:val="006F3EC3"/>
    <w:rsid w:val="00704D60"/>
    <w:rsid w:val="00705FA8"/>
    <w:rsid w:val="00711910"/>
    <w:rsid w:val="0071299D"/>
    <w:rsid w:val="00712ABF"/>
    <w:rsid w:val="0071753B"/>
    <w:rsid w:val="0072034D"/>
    <w:rsid w:val="007262DC"/>
    <w:rsid w:val="007275DB"/>
    <w:rsid w:val="0073119C"/>
    <w:rsid w:val="0073358F"/>
    <w:rsid w:val="00740566"/>
    <w:rsid w:val="00741983"/>
    <w:rsid w:val="00742F43"/>
    <w:rsid w:val="0074468B"/>
    <w:rsid w:val="0074610A"/>
    <w:rsid w:val="007475B7"/>
    <w:rsid w:val="007504F9"/>
    <w:rsid w:val="00750BA3"/>
    <w:rsid w:val="0075176E"/>
    <w:rsid w:val="00752CFF"/>
    <w:rsid w:val="00755916"/>
    <w:rsid w:val="007570D6"/>
    <w:rsid w:val="00763389"/>
    <w:rsid w:val="0076422E"/>
    <w:rsid w:val="007707A5"/>
    <w:rsid w:val="00775211"/>
    <w:rsid w:val="00776DF6"/>
    <w:rsid w:val="00783761"/>
    <w:rsid w:val="00785FF6"/>
    <w:rsid w:val="00786152"/>
    <w:rsid w:val="00786A64"/>
    <w:rsid w:val="007902C8"/>
    <w:rsid w:val="0079259F"/>
    <w:rsid w:val="00792FBC"/>
    <w:rsid w:val="00795A6A"/>
    <w:rsid w:val="007A0AD5"/>
    <w:rsid w:val="007A23EE"/>
    <w:rsid w:val="007A251C"/>
    <w:rsid w:val="007A2C73"/>
    <w:rsid w:val="007A37BA"/>
    <w:rsid w:val="007A4CA2"/>
    <w:rsid w:val="007A59F4"/>
    <w:rsid w:val="007A7FE4"/>
    <w:rsid w:val="007B26D2"/>
    <w:rsid w:val="007B2EFA"/>
    <w:rsid w:val="007C3C1C"/>
    <w:rsid w:val="007C4DC4"/>
    <w:rsid w:val="007D16FE"/>
    <w:rsid w:val="007D2CAC"/>
    <w:rsid w:val="007D436E"/>
    <w:rsid w:val="007D78AB"/>
    <w:rsid w:val="007E1ECD"/>
    <w:rsid w:val="007E3535"/>
    <w:rsid w:val="007E620E"/>
    <w:rsid w:val="007E796B"/>
    <w:rsid w:val="007F145E"/>
    <w:rsid w:val="007F2D6B"/>
    <w:rsid w:val="007F422C"/>
    <w:rsid w:val="007F6091"/>
    <w:rsid w:val="00806FBF"/>
    <w:rsid w:val="00807F1A"/>
    <w:rsid w:val="008200DE"/>
    <w:rsid w:val="0082437F"/>
    <w:rsid w:val="0082464D"/>
    <w:rsid w:val="00824715"/>
    <w:rsid w:val="008273DF"/>
    <w:rsid w:val="00835F6D"/>
    <w:rsid w:val="00841EEB"/>
    <w:rsid w:val="00851DDB"/>
    <w:rsid w:val="00854D3B"/>
    <w:rsid w:val="0085575E"/>
    <w:rsid w:val="0086531B"/>
    <w:rsid w:val="00865A58"/>
    <w:rsid w:val="00865D08"/>
    <w:rsid w:val="0086707A"/>
    <w:rsid w:val="00870AFC"/>
    <w:rsid w:val="00874D1F"/>
    <w:rsid w:val="00882E85"/>
    <w:rsid w:val="00884650"/>
    <w:rsid w:val="008937FB"/>
    <w:rsid w:val="00897908"/>
    <w:rsid w:val="00897FA4"/>
    <w:rsid w:val="008A2D9F"/>
    <w:rsid w:val="008A58C4"/>
    <w:rsid w:val="008B018B"/>
    <w:rsid w:val="008B0457"/>
    <w:rsid w:val="008B1322"/>
    <w:rsid w:val="008B146F"/>
    <w:rsid w:val="008C5F3B"/>
    <w:rsid w:val="008C7C89"/>
    <w:rsid w:val="008D094A"/>
    <w:rsid w:val="008D097D"/>
    <w:rsid w:val="008D3375"/>
    <w:rsid w:val="008D415E"/>
    <w:rsid w:val="008D6953"/>
    <w:rsid w:val="008D71C2"/>
    <w:rsid w:val="008E1A7C"/>
    <w:rsid w:val="008E283B"/>
    <w:rsid w:val="008F1C91"/>
    <w:rsid w:val="008F2B43"/>
    <w:rsid w:val="008F42E5"/>
    <w:rsid w:val="008F43D6"/>
    <w:rsid w:val="00901B6F"/>
    <w:rsid w:val="0091058E"/>
    <w:rsid w:val="00914C9B"/>
    <w:rsid w:val="009154C1"/>
    <w:rsid w:val="00915AB5"/>
    <w:rsid w:val="00920EB9"/>
    <w:rsid w:val="00923BFD"/>
    <w:rsid w:val="00927B5F"/>
    <w:rsid w:val="00932B63"/>
    <w:rsid w:val="00935E38"/>
    <w:rsid w:val="00936A7B"/>
    <w:rsid w:val="009376E5"/>
    <w:rsid w:val="00942F4A"/>
    <w:rsid w:val="009430FA"/>
    <w:rsid w:val="0094384D"/>
    <w:rsid w:val="00947946"/>
    <w:rsid w:val="00951BCD"/>
    <w:rsid w:val="00953AF7"/>
    <w:rsid w:val="0096048B"/>
    <w:rsid w:val="00961DBD"/>
    <w:rsid w:val="00962DFF"/>
    <w:rsid w:val="00967F36"/>
    <w:rsid w:val="00974F6D"/>
    <w:rsid w:val="00975CC2"/>
    <w:rsid w:val="00975D62"/>
    <w:rsid w:val="00981293"/>
    <w:rsid w:val="00983B44"/>
    <w:rsid w:val="009850B9"/>
    <w:rsid w:val="00986BCF"/>
    <w:rsid w:val="00994117"/>
    <w:rsid w:val="00994907"/>
    <w:rsid w:val="009961CF"/>
    <w:rsid w:val="00996626"/>
    <w:rsid w:val="00996B43"/>
    <w:rsid w:val="0099793A"/>
    <w:rsid w:val="009A0603"/>
    <w:rsid w:val="009A148B"/>
    <w:rsid w:val="009A3ED7"/>
    <w:rsid w:val="009A49A6"/>
    <w:rsid w:val="009B15A1"/>
    <w:rsid w:val="009B2D91"/>
    <w:rsid w:val="009B60BD"/>
    <w:rsid w:val="009B6512"/>
    <w:rsid w:val="009C03CE"/>
    <w:rsid w:val="009C2EC1"/>
    <w:rsid w:val="009C56F8"/>
    <w:rsid w:val="009D37B4"/>
    <w:rsid w:val="009D3A5D"/>
    <w:rsid w:val="009D7AC3"/>
    <w:rsid w:val="009E3676"/>
    <w:rsid w:val="009E4C3F"/>
    <w:rsid w:val="009F1482"/>
    <w:rsid w:val="009F51F0"/>
    <w:rsid w:val="009F6DD6"/>
    <w:rsid w:val="00A02022"/>
    <w:rsid w:val="00A04FA4"/>
    <w:rsid w:val="00A05DC2"/>
    <w:rsid w:val="00A0724C"/>
    <w:rsid w:val="00A1769D"/>
    <w:rsid w:val="00A26669"/>
    <w:rsid w:val="00A26A06"/>
    <w:rsid w:val="00A317A1"/>
    <w:rsid w:val="00A33F0A"/>
    <w:rsid w:val="00A41965"/>
    <w:rsid w:val="00A438D6"/>
    <w:rsid w:val="00A43F2E"/>
    <w:rsid w:val="00A441EB"/>
    <w:rsid w:val="00A46FBB"/>
    <w:rsid w:val="00A5603D"/>
    <w:rsid w:val="00A623BE"/>
    <w:rsid w:val="00A635AA"/>
    <w:rsid w:val="00A66930"/>
    <w:rsid w:val="00A7108B"/>
    <w:rsid w:val="00A77F01"/>
    <w:rsid w:val="00A84477"/>
    <w:rsid w:val="00A8677E"/>
    <w:rsid w:val="00A87F12"/>
    <w:rsid w:val="00A90E29"/>
    <w:rsid w:val="00A923DF"/>
    <w:rsid w:val="00A941CE"/>
    <w:rsid w:val="00A9448C"/>
    <w:rsid w:val="00AA170A"/>
    <w:rsid w:val="00AB3F18"/>
    <w:rsid w:val="00AB4A68"/>
    <w:rsid w:val="00AB7839"/>
    <w:rsid w:val="00AC2BAB"/>
    <w:rsid w:val="00AC3292"/>
    <w:rsid w:val="00AC35F4"/>
    <w:rsid w:val="00AC61A3"/>
    <w:rsid w:val="00AC67DD"/>
    <w:rsid w:val="00AD6659"/>
    <w:rsid w:val="00AE0882"/>
    <w:rsid w:val="00AE248D"/>
    <w:rsid w:val="00AF2DE7"/>
    <w:rsid w:val="00B00AF2"/>
    <w:rsid w:val="00B05AE5"/>
    <w:rsid w:val="00B07676"/>
    <w:rsid w:val="00B11DB4"/>
    <w:rsid w:val="00B169D0"/>
    <w:rsid w:val="00B2417E"/>
    <w:rsid w:val="00B24524"/>
    <w:rsid w:val="00B253A7"/>
    <w:rsid w:val="00B2631A"/>
    <w:rsid w:val="00B26ACD"/>
    <w:rsid w:val="00B31574"/>
    <w:rsid w:val="00B35192"/>
    <w:rsid w:val="00B375BD"/>
    <w:rsid w:val="00B37C22"/>
    <w:rsid w:val="00B4073A"/>
    <w:rsid w:val="00B42DA1"/>
    <w:rsid w:val="00B43EDA"/>
    <w:rsid w:val="00B4517A"/>
    <w:rsid w:val="00B47B5E"/>
    <w:rsid w:val="00B50CEB"/>
    <w:rsid w:val="00B54703"/>
    <w:rsid w:val="00B552F9"/>
    <w:rsid w:val="00B553A8"/>
    <w:rsid w:val="00B55E0E"/>
    <w:rsid w:val="00B61B97"/>
    <w:rsid w:val="00B624D6"/>
    <w:rsid w:val="00B70E23"/>
    <w:rsid w:val="00B73914"/>
    <w:rsid w:val="00B768C7"/>
    <w:rsid w:val="00B7785D"/>
    <w:rsid w:val="00B77CE0"/>
    <w:rsid w:val="00B80901"/>
    <w:rsid w:val="00B8428B"/>
    <w:rsid w:val="00B85F3C"/>
    <w:rsid w:val="00B86BC8"/>
    <w:rsid w:val="00B91224"/>
    <w:rsid w:val="00B91CEB"/>
    <w:rsid w:val="00B94E01"/>
    <w:rsid w:val="00BA0A25"/>
    <w:rsid w:val="00BA12A0"/>
    <w:rsid w:val="00BA6080"/>
    <w:rsid w:val="00BA65A7"/>
    <w:rsid w:val="00BB0055"/>
    <w:rsid w:val="00BB0C55"/>
    <w:rsid w:val="00BB356D"/>
    <w:rsid w:val="00BB50E7"/>
    <w:rsid w:val="00BB5E80"/>
    <w:rsid w:val="00BB6FA4"/>
    <w:rsid w:val="00BD0D3A"/>
    <w:rsid w:val="00BD50FC"/>
    <w:rsid w:val="00BD5149"/>
    <w:rsid w:val="00BD5731"/>
    <w:rsid w:val="00BD631C"/>
    <w:rsid w:val="00BD7B99"/>
    <w:rsid w:val="00BE026A"/>
    <w:rsid w:val="00BE1D3B"/>
    <w:rsid w:val="00BE1FEB"/>
    <w:rsid w:val="00BE3341"/>
    <w:rsid w:val="00BE60E9"/>
    <w:rsid w:val="00BF21A2"/>
    <w:rsid w:val="00BF2C53"/>
    <w:rsid w:val="00BF5176"/>
    <w:rsid w:val="00BF56AB"/>
    <w:rsid w:val="00C00505"/>
    <w:rsid w:val="00C04979"/>
    <w:rsid w:val="00C14DCB"/>
    <w:rsid w:val="00C16B52"/>
    <w:rsid w:val="00C2157D"/>
    <w:rsid w:val="00C21F9D"/>
    <w:rsid w:val="00C30474"/>
    <w:rsid w:val="00C32DE1"/>
    <w:rsid w:val="00C35C90"/>
    <w:rsid w:val="00C37085"/>
    <w:rsid w:val="00C40AAA"/>
    <w:rsid w:val="00C4398A"/>
    <w:rsid w:val="00C444D9"/>
    <w:rsid w:val="00C50315"/>
    <w:rsid w:val="00C50E94"/>
    <w:rsid w:val="00C523A6"/>
    <w:rsid w:val="00C53423"/>
    <w:rsid w:val="00C57B95"/>
    <w:rsid w:val="00C6019D"/>
    <w:rsid w:val="00C60411"/>
    <w:rsid w:val="00C61F67"/>
    <w:rsid w:val="00C63F81"/>
    <w:rsid w:val="00C65405"/>
    <w:rsid w:val="00C65719"/>
    <w:rsid w:val="00C65EC8"/>
    <w:rsid w:val="00C70799"/>
    <w:rsid w:val="00C7787B"/>
    <w:rsid w:val="00C81CDE"/>
    <w:rsid w:val="00C92CFE"/>
    <w:rsid w:val="00C94813"/>
    <w:rsid w:val="00C95281"/>
    <w:rsid w:val="00C96110"/>
    <w:rsid w:val="00C96E60"/>
    <w:rsid w:val="00C96EB2"/>
    <w:rsid w:val="00CA2643"/>
    <w:rsid w:val="00CA4050"/>
    <w:rsid w:val="00CA65E9"/>
    <w:rsid w:val="00CB22C0"/>
    <w:rsid w:val="00CB6412"/>
    <w:rsid w:val="00CB7DB0"/>
    <w:rsid w:val="00CC0B01"/>
    <w:rsid w:val="00CC3F15"/>
    <w:rsid w:val="00CC68A8"/>
    <w:rsid w:val="00CD07D0"/>
    <w:rsid w:val="00CD0BF9"/>
    <w:rsid w:val="00CD26A5"/>
    <w:rsid w:val="00CD2BE7"/>
    <w:rsid w:val="00CD4FF9"/>
    <w:rsid w:val="00CD70D3"/>
    <w:rsid w:val="00CD7828"/>
    <w:rsid w:val="00CE2349"/>
    <w:rsid w:val="00CE40EF"/>
    <w:rsid w:val="00CE43FC"/>
    <w:rsid w:val="00CF5AD0"/>
    <w:rsid w:val="00CF684F"/>
    <w:rsid w:val="00D03AE7"/>
    <w:rsid w:val="00D0693B"/>
    <w:rsid w:val="00D075EE"/>
    <w:rsid w:val="00D13157"/>
    <w:rsid w:val="00D13BEE"/>
    <w:rsid w:val="00D16FCA"/>
    <w:rsid w:val="00D2024F"/>
    <w:rsid w:val="00D20721"/>
    <w:rsid w:val="00D248AB"/>
    <w:rsid w:val="00D24C56"/>
    <w:rsid w:val="00D25355"/>
    <w:rsid w:val="00D266DD"/>
    <w:rsid w:val="00D26E25"/>
    <w:rsid w:val="00D26FE1"/>
    <w:rsid w:val="00D32B47"/>
    <w:rsid w:val="00D34401"/>
    <w:rsid w:val="00D36175"/>
    <w:rsid w:val="00D37901"/>
    <w:rsid w:val="00D37B2E"/>
    <w:rsid w:val="00D37E85"/>
    <w:rsid w:val="00D418E8"/>
    <w:rsid w:val="00D51C25"/>
    <w:rsid w:val="00D53193"/>
    <w:rsid w:val="00D568A1"/>
    <w:rsid w:val="00D64305"/>
    <w:rsid w:val="00D65E4F"/>
    <w:rsid w:val="00D66176"/>
    <w:rsid w:val="00D72A87"/>
    <w:rsid w:val="00D73200"/>
    <w:rsid w:val="00D74BFD"/>
    <w:rsid w:val="00D76968"/>
    <w:rsid w:val="00D8001C"/>
    <w:rsid w:val="00D8009A"/>
    <w:rsid w:val="00D80D26"/>
    <w:rsid w:val="00D82D6D"/>
    <w:rsid w:val="00D83D57"/>
    <w:rsid w:val="00D90EF0"/>
    <w:rsid w:val="00D93ECD"/>
    <w:rsid w:val="00D94FCC"/>
    <w:rsid w:val="00D95E7A"/>
    <w:rsid w:val="00D97661"/>
    <w:rsid w:val="00D97845"/>
    <w:rsid w:val="00DA1B23"/>
    <w:rsid w:val="00DA22D3"/>
    <w:rsid w:val="00DA4733"/>
    <w:rsid w:val="00DA47CE"/>
    <w:rsid w:val="00DA55BE"/>
    <w:rsid w:val="00DA68E2"/>
    <w:rsid w:val="00DB0AE5"/>
    <w:rsid w:val="00DB34E9"/>
    <w:rsid w:val="00DB43BE"/>
    <w:rsid w:val="00DC1141"/>
    <w:rsid w:val="00DC11F7"/>
    <w:rsid w:val="00DC37CC"/>
    <w:rsid w:val="00DD2AAF"/>
    <w:rsid w:val="00DD58C0"/>
    <w:rsid w:val="00DE12C8"/>
    <w:rsid w:val="00DE2FE6"/>
    <w:rsid w:val="00DF1367"/>
    <w:rsid w:val="00DF1C57"/>
    <w:rsid w:val="00E00083"/>
    <w:rsid w:val="00E01ED3"/>
    <w:rsid w:val="00E065FE"/>
    <w:rsid w:val="00E0692C"/>
    <w:rsid w:val="00E06FEC"/>
    <w:rsid w:val="00E13B18"/>
    <w:rsid w:val="00E13C11"/>
    <w:rsid w:val="00E1485D"/>
    <w:rsid w:val="00E15082"/>
    <w:rsid w:val="00E175EB"/>
    <w:rsid w:val="00E179F1"/>
    <w:rsid w:val="00E23299"/>
    <w:rsid w:val="00E24FCE"/>
    <w:rsid w:val="00E25EE0"/>
    <w:rsid w:val="00E262A2"/>
    <w:rsid w:val="00E310E2"/>
    <w:rsid w:val="00E43EAB"/>
    <w:rsid w:val="00E4786D"/>
    <w:rsid w:val="00E47E37"/>
    <w:rsid w:val="00E5029F"/>
    <w:rsid w:val="00E529FE"/>
    <w:rsid w:val="00E53709"/>
    <w:rsid w:val="00E53871"/>
    <w:rsid w:val="00E545E5"/>
    <w:rsid w:val="00E55E13"/>
    <w:rsid w:val="00E565F6"/>
    <w:rsid w:val="00E57CC0"/>
    <w:rsid w:val="00E6076B"/>
    <w:rsid w:val="00E65604"/>
    <w:rsid w:val="00E66CA1"/>
    <w:rsid w:val="00E772AD"/>
    <w:rsid w:val="00E7743C"/>
    <w:rsid w:val="00E81FCB"/>
    <w:rsid w:val="00E82110"/>
    <w:rsid w:val="00E84A85"/>
    <w:rsid w:val="00E850BA"/>
    <w:rsid w:val="00E875A4"/>
    <w:rsid w:val="00E87D82"/>
    <w:rsid w:val="00E90208"/>
    <w:rsid w:val="00E90555"/>
    <w:rsid w:val="00E95192"/>
    <w:rsid w:val="00E957BC"/>
    <w:rsid w:val="00EA1AA4"/>
    <w:rsid w:val="00EA2A90"/>
    <w:rsid w:val="00EA2ECC"/>
    <w:rsid w:val="00EA76B5"/>
    <w:rsid w:val="00EB04EB"/>
    <w:rsid w:val="00EB178F"/>
    <w:rsid w:val="00EB3331"/>
    <w:rsid w:val="00EB3D93"/>
    <w:rsid w:val="00EB41FF"/>
    <w:rsid w:val="00EB4DF2"/>
    <w:rsid w:val="00EC03C5"/>
    <w:rsid w:val="00EC0D9E"/>
    <w:rsid w:val="00EC3158"/>
    <w:rsid w:val="00EC63FA"/>
    <w:rsid w:val="00EC6AE8"/>
    <w:rsid w:val="00ED0D89"/>
    <w:rsid w:val="00ED1FE3"/>
    <w:rsid w:val="00ED281E"/>
    <w:rsid w:val="00ED371D"/>
    <w:rsid w:val="00ED3FF9"/>
    <w:rsid w:val="00ED624F"/>
    <w:rsid w:val="00EE1FDD"/>
    <w:rsid w:val="00EE5C6F"/>
    <w:rsid w:val="00EE6B78"/>
    <w:rsid w:val="00EE7382"/>
    <w:rsid w:val="00EF1681"/>
    <w:rsid w:val="00EF449D"/>
    <w:rsid w:val="00EF6F39"/>
    <w:rsid w:val="00EF6FBE"/>
    <w:rsid w:val="00F00F4F"/>
    <w:rsid w:val="00F01908"/>
    <w:rsid w:val="00F01EF2"/>
    <w:rsid w:val="00F02BFB"/>
    <w:rsid w:val="00F03258"/>
    <w:rsid w:val="00F05BC2"/>
    <w:rsid w:val="00F12B5C"/>
    <w:rsid w:val="00F21F9E"/>
    <w:rsid w:val="00F2605D"/>
    <w:rsid w:val="00F35936"/>
    <w:rsid w:val="00F36EE3"/>
    <w:rsid w:val="00F37B6C"/>
    <w:rsid w:val="00F40779"/>
    <w:rsid w:val="00F41B78"/>
    <w:rsid w:val="00F42756"/>
    <w:rsid w:val="00F47A9C"/>
    <w:rsid w:val="00F5305F"/>
    <w:rsid w:val="00F537F9"/>
    <w:rsid w:val="00F53A37"/>
    <w:rsid w:val="00F547C2"/>
    <w:rsid w:val="00F5481E"/>
    <w:rsid w:val="00F62289"/>
    <w:rsid w:val="00F63FD5"/>
    <w:rsid w:val="00F64022"/>
    <w:rsid w:val="00F64AED"/>
    <w:rsid w:val="00F657D5"/>
    <w:rsid w:val="00F66DB8"/>
    <w:rsid w:val="00F72A2F"/>
    <w:rsid w:val="00F76E1E"/>
    <w:rsid w:val="00F7706A"/>
    <w:rsid w:val="00F800C5"/>
    <w:rsid w:val="00F805F3"/>
    <w:rsid w:val="00F828A1"/>
    <w:rsid w:val="00F90674"/>
    <w:rsid w:val="00F90DFF"/>
    <w:rsid w:val="00F927B9"/>
    <w:rsid w:val="00F95F03"/>
    <w:rsid w:val="00F97121"/>
    <w:rsid w:val="00FA2B8D"/>
    <w:rsid w:val="00FA3510"/>
    <w:rsid w:val="00FA3945"/>
    <w:rsid w:val="00FA6EB3"/>
    <w:rsid w:val="00FB025A"/>
    <w:rsid w:val="00FB115B"/>
    <w:rsid w:val="00FB24DE"/>
    <w:rsid w:val="00FB30FC"/>
    <w:rsid w:val="00FB3380"/>
    <w:rsid w:val="00FB33BC"/>
    <w:rsid w:val="00FB6831"/>
    <w:rsid w:val="00FC37DD"/>
    <w:rsid w:val="00FC4A1A"/>
    <w:rsid w:val="00FC5661"/>
    <w:rsid w:val="00FC59A3"/>
    <w:rsid w:val="00FD13CA"/>
    <w:rsid w:val="00FD2329"/>
    <w:rsid w:val="00FD2F60"/>
    <w:rsid w:val="00FE0E06"/>
    <w:rsid w:val="00FE15F7"/>
    <w:rsid w:val="00FE5F7E"/>
    <w:rsid w:val="00FF134D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4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4A8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76E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058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53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53871"/>
    <w:rPr>
      <w:i/>
      <w:iCs/>
    </w:rPr>
  </w:style>
  <w:style w:type="character" w:styleId="Strong">
    <w:name w:val="Strong"/>
    <w:basedOn w:val="DefaultParagraphFont"/>
    <w:qFormat/>
    <w:rsid w:val="00E5387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5387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53871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387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5387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D82D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787B"/>
    <w:rPr>
      <w:sz w:val="24"/>
      <w:szCs w:val="24"/>
    </w:rPr>
  </w:style>
  <w:style w:type="paragraph" w:customStyle="1" w:styleId="Default">
    <w:name w:val="Default"/>
    <w:rsid w:val="00F64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4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4A8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76E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058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53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53871"/>
    <w:rPr>
      <w:i/>
      <w:iCs/>
    </w:rPr>
  </w:style>
  <w:style w:type="character" w:styleId="Strong">
    <w:name w:val="Strong"/>
    <w:basedOn w:val="DefaultParagraphFont"/>
    <w:qFormat/>
    <w:rsid w:val="00E5387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5387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53871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387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5387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D82D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787B"/>
    <w:rPr>
      <w:sz w:val="24"/>
      <w:szCs w:val="24"/>
    </w:rPr>
  </w:style>
  <w:style w:type="paragraph" w:customStyle="1" w:styleId="Default">
    <w:name w:val="Default"/>
    <w:rsid w:val="00F64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CCDA-BA5C-44C9-B2B9-B73C231D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Spiceland Family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Royce D. Spiceland</dc:creator>
  <cp:lastModifiedBy>Admin Assistant</cp:lastModifiedBy>
  <cp:revision>4</cp:revision>
  <cp:lastPrinted>2016-04-05T18:09:00Z</cp:lastPrinted>
  <dcterms:created xsi:type="dcterms:W3CDTF">2016-04-12T20:55:00Z</dcterms:created>
  <dcterms:modified xsi:type="dcterms:W3CDTF">2016-04-12T20:58:00Z</dcterms:modified>
</cp:coreProperties>
</file>